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854" w:rsidRDefault="00824A9C">
      <w:pPr>
        <w:pStyle w:val="10"/>
        <w:jc w:val="left"/>
        <w:rPr>
          <w:rFonts w:ascii="仿宋_GB2312" w:eastAsia="仿宋_GB2312" w:hAnsi="仿宋_GB2312" w:cs="仿宋_GB2312" w:hint="default"/>
          <w:sz w:val="32"/>
          <w:szCs w:val="32"/>
        </w:rPr>
      </w:pPr>
      <w:r>
        <w:rPr>
          <w:noProof/>
        </w:rPr>
        <w:drawing>
          <wp:inline distT="0" distB="0" distL="114300" distR="114300">
            <wp:extent cx="2029460" cy="172085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29460" cy="172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3854" w:rsidRDefault="00223854">
      <w:pPr>
        <w:pStyle w:val="10"/>
        <w:jc w:val="left"/>
        <w:rPr>
          <w:rFonts w:ascii="仿宋_GB2312" w:eastAsia="仿宋_GB2312" w:hAnsi="仿宋_GB2312" w:cs="仿宋_GB2312" w:hint="default"/>
          <w:sz w:val="32"/>
          <w:szCs w:val="32"/>
        </w:rPr>
      </w:pPr>
    </w:p>
    <w:p w:rsidR="00223854" w:rsidRDefault="00223854">
      <w:pPr>
        <w:spacing w:line="720" w:lineRule="exact"/>
        <w:jc w:val="center"/>
        <w:rPr>
          <w:rFonts w:ascii="黑体" w:eastAsia="黑体" w:hAnsi="黑体"/>
          <w:b/>
          <w:bCs/>
          <w:sz w:val="48"/>
          <w:szCs w:val="44"/>
        </w:rPr>
      </w:pPr>
    </w:p>
    <w:p w:rsidR="00223854" w:rsidRDefault="00002C8F">
      <w:pPr>
        <w:spacing w:line="720" w:lineRule="exact"/>
        <w:jc w:val="center"/>
        <w:rPr>
          <w:rFonts w:ascii="黑体" w:eastAsia="黑体" w:hAnsi="黑体"/>
          <w:b/>
          <w:bCs/>
          <w:sz w:val="48"/>
          <w:szCs w:val="44"/>
        </w:rPr>
      </w:pPr>
      <w:r>
        <w:rPr>
          <w:rFonts w:ascii="黑体" w:eastAsia="黑体" w:hAnsi="黑体" w:hint="eastAsia"/>
          <w:b/>
          <w:bCs/>
          <w:sz w:val="48"/>
          <w:szCs w:val="44"/>
        </w:rPr>
        <w:t>VR/AR</w:t>
      </w:r>
      <w:r w:rsidR="00824A9C">
        <w:rPr>
          <w:rFonts w:ascii="黑体" w:eastAsia="黑体" w:hAnsi="黑体"/>
          <w:b/>
          <w:bCs/>
          <w:sz w:val="48"/>
          <w:szCs w:val="44"/>
        </w:rPr>
        <w:t>应用</w:t>
      </w:r>
      <w:r>
        <w:rPr>
          <w:rFonts w:ascii="黑体" w:eastAsia="黑体" w:hAnsi="黑体" w:hint="eastAsia"/>
          <w:b/>
          <w:bCs/>
          <w:sz w:val="48"/>
          <w:szCs w:val="44"/>
        </w:rPr>
        <w:t>案例</w:t>
      </w:r>
    </w:p>
    <w:p w:rsidR="00223854" w:rsidRDefault="00223854">
      <w:pPr>
        <w:pStyle w:val="10"/>
        <w:spacing w:line="720" w:lineRule="exact"/>
        <w:jc w:val="center"/>
        <w:rPr>
          <w:rFonts w:ascii="方正小标宋简体" w:eastAsia="方正小标宋简体" w:hint="default"/>
          <w:b/>
          <w:bCs/>
          <w:sz w:val="48"/>
          <w:szCs w:val="44"/>
        </w:rPr>
      </w:pPr>
    </w:p>
    <w:p w:rsidR="00223854" w:rsidRDefault="00223854">
      <w:pPr>
        <w:pStyle w:val="10"/>
        <w:rPr>
          <w:rFonts w:hint="default"/>
        </w:rPr>
      </w:pPr>
    </w:p>
    <w:p w:rsidR="00223854" w:rsidRDefault="00223854">
      <w:pPr>
        <w:pStyle w:val="10"/>
        <w:rPr>
          <w:rFonts w:hint="default"/>
        </w:rPr>
      </w:pPr>
    </w:p>
    <w:p w:rsidR="00223854" w:rsidRDefault="00223854">
      <w:pPr>
        <w:pStyle w:val="10"/>
        <w:rPr>
          <w:rFonts w:hint="default"/>
        </w:rPr>
      </w:pPr>
    </w:p>
    <w:p w:rsidR="00223854" w:rsidRDefault="00223854">
      <w:pPr>
        <w:pStyle w:val="10"/>
        <w:rPr>
          <w:rFonts w:hint="default"/>
        </w:rPr>
      </w:pPr>
    </w:p>
    <w:p w:rsidR="00223854" w:rsidRDefault="00223854">
      <w:pPr>
        <w:pStyle w:val="10"/>
        <w:rPr>
          <w:rFonts w:hint="default"/>
        </w:rPr>
      </w:pPr>
    </w:p>
    <w:p w:rsidR="00223854" w:rsidRDefault="00223854">
      <w:pPr>
        <w:pStyle w:val="10"/>
        <w:rPr>
          <w:rFonts w:hint="default"/>
        </w:rPr>
      </w:pPr>
    </w:p>
    <w:p w:rsidR="00223854" w:rsidRDefault="00223854">
      <w:pPr>
        <w:pStyle w:val="10"/>
        <w:rPr>
          <w:rFonts w:hint="default"/>
        </w:rPr>
      </w:pPr>
    </w:p>
    <w:p w:rsidR="00223854" w:rsidRDefault="00223854">
      <w:pPr>
        <w:pStyle w:val="10"/>
        <w:rPr>
          <w:rFonts w:hint="default"/>
        </w:rPr>
      </w:pPr>
    </w:p>
    <w:p w:rsidR="00223854" w:rsidRDefault="00223854">
      <w:pPr>
        <w:pStyle w:val="10"/>
        <w:rPr>
          <w:rFonts w:hint="default"/>
        </w:rPr>
      </w:pPr>
    </w:p>
    <w:p w:rsidR="00223854" w:rsidRDefault="00223854">
      <w:pPr>
        <w:pStyle w:val="10"/>
        <w:rPr>
          <w:rFonts w:hint="default"/>
        </w:rPr>
      </w:pPr>
    </w:p>
    <w:p w:rsidR="00223854" w:rsidRDefault="00824A9C">
      <w:pPr>
        <w:pStyle w:val="10"/>
        <w:spacing w:line="720" w:lineRule="exact"/>
        <w:jc w:val="left"/>
        <w:rPr>
          <w:rFonts w:ascii="黑体" w:eastAsia="黑体" w:hAnsi="黑体" w:hint="default"/>
          <w:sz w:val="30"/>
          <w:u w:val="single"/>
        </w:rPr>
      </w:pPr>
      <w:r>
        <w:rPr>
          <w:rFonts w:eastAsia="仿宋_GB2312"/>
          <w:sz w:val="30"/>
        </w:rPr>
        <w:t xml:space="preserve">    </w:t>
      </w:r>
      <w:r>
        <w:rPr>
          <w:rFonts w:ascii="黑体" w:eastAsia="黑体" w:hAnsi="黑体"/>
          <w:sz w:val="30"/>
        </w:rPr>
        <w:t>单位名称：</w:t>
      </w:r>
      <w:r>
        <w:rPr>
          <w:rFonts w:ascii="黑体" w:eastAsia="黑体" w:hAnsi="黑体"/>
          <w:sz w:val="30"/>
          <w:u w:val="single"/>
        </w:rPr>
        <w:t xml:space="preserve">                           </w:t>
      </w:r>
    </w:p>
    <w:p w:rsidR="00223854" w:rsidRDefault="00824A9C">
      <w:pPr>
        <w:pStyle w:val="10"/>
        <w:spacing w:line="720" w:lineRule="exact"/>
        <w:jc w:val="left"/>
        <w:rPr>
          <w:rFonts w:ascii="黑体" w:eastAsia="黑体" w:hAnsi="黑体" w:hint="default"/>
          <w:sz w:val="30"/>
          <w:u w:val="single"/>
        </w:rPr>
      </w:pPr>
      <w:r>
        <w:rPr>
          <w:rFonts w:ascii="黑体" w:eastAsia="黑体" w:hAnsi="黑体"/>
          <w:sz w:val="30"/>
          <w:szCs w:val="30"/>
        </w:rPr>
        <w:t xml:space="preserve">    联 系 人:</w:t>
      </w:r>
      <w:r>
        <w:rPr>
          <w:rFonts w:ascii="黑体" w:eastAsia="黑体" w:hAnsi="黑体" w:hint="default"/>
          <w:sz w:val="30"/>
          <w:szCs w:val="30"/>
        </w:rPr>
        <w:t xml:space="preserve"> </w:t>
      </w:r>
      <w:r>
        <w:rPr>
          <w:rFonts w:ascii="黑体" w:eastAsia="黑体" w:hAnsi="黑体"/>
          <w:sz w:val="30"/>
          <w:u w:val="single"/>
        </w:rPr>
        <w:t xml:space="preserve">                           </w:t>
      </w:r>
    </w:p>
    <w:p w:rsidR="00223854" w:rsidRDefault="00824A9C">
      <w:pPr>
        <w:pStyle w:val="10"/>
        <w:spacing w:line="720" w:lineRule="exact"/>
        <w:ind w:firstLineChars="200" w:firstLine="600"/>
        <w:jc w:val="left"/>
        <w:rPr>
          <w:rFonts w:ascii="黑体" w:eastAsia="黑体" w:hAnsi="黑体" w:hint="default"/>
          <w:sz w:val="30"/>
          <w:szCs w:val="30"/>
          <w:u w:val="single"/>
        </w:rPr>
      </w:pPr>
      <w:r>
        <w:rPr>
          <w:rFonts w:ascii="黑体" w:eastAsia="黑体" w:hAnsi="黑体"/>
          <w:sz w:val="30"/>
          <w:szCs w:val="30"/>
        </w:rPr>
        <w:t>手机号码：</w:t>
      </w:r>
      <w:r>
        <w:rPr>
          <w:rFonts w:ascii="黑体" w:eastAsia="黑体" w:hAnsi="黑体"/>
          <w:sz w:val="30"/>
          <w:szCs w:val="30"/>
          <w:u w:val="single"/>
        </w:rPr>
        <w:t xml:space="preserve">                           </w:t>
      </w:r>
    </w:p>
    <w:p w:rsidR="00223854" w:rsidRDefault="00824A9C">
      <w:pPr>
        <w:pStyle w:val="10"/>
        <w:spacing w:line="720" w:lineRule="exact"/>
        <w:jc w:val="left"/>
        <w:rPr>
          <w:rFonts w:hint="default"/>
        </w:rPr>
      </w:pPr>
      <w:r>
        <w:rPr>
          <w:rFonts w:ascii="黑体" w:eastAsia="黑体" w:hAnsi="黑体"/>
          <w:sz w:val="30"/>
          <w:szCs w:val="30"/>
        </w:rPr>
        <w:t xml:space="preserve">    邮 </w:t>
      </w:r>
      <w:r>
        <w:rPr>
          <w:rFonts w:ascii="黑体" w:eastAsia="黑体" w:hAnsi="黑体" w:hint="default"/>
          <w:sz w:val="30"/>
          <w:szCs w:val="30"/>
        </w:rPr>
        <w:t xml:space="preserve">   </w:t>
      </w:r>
      <w:r>
        <w:rPr>
          <w:rFonts w:ascii="黑体" w:eastAsia="黑体" w:hAnsi="黑体"/>
          <w:sz w:val="30"/>
          <w:szCs w:val="30"/>
        </w:rPr>
        <w:t>箱：</w:t>
      </w:r>
      <w:r>
        <w:rPr>
          <w:rFonts w:ascii="黑体" w:eastAsia="黑体" w:hAnsi="黑体"/>
          <w:sz w:val="30"/>
          <w:szCs w:val="30"/>
          <w:u w:val="single"/>
        </w:rPr>
        <w:t xml:space="preserve">                           </w:t>
      </w:r>
    </w:p>
    <w:p w:rsidR="00223854" w:rsidRDefault="00223854"/>
    <w:p w:rsidR="00223854" w:rsidRDefault="00223854"/>
    <w:p w:rsidR="00223854" w:rsidRDefault="00223854"/>
    <w:p w:rsidR="00223854" w:rsidRDefault="00824A9C">
      <w:pPr>
        <w:jc w:val="center"/>
        <w:rPr>
          <w:rFonts w:ascii="方正小标宋简体" w:eastAsia="方正小标宋简体" w:hAnsi="方正小标宋简体"/>
          <w:sz w:val="32"/>
        </w:rPr>
      </w:pPr>
      <w:r>
        <w:rPr>
          <w:rFonts w:ascii="方正小标宋简体" w:eastAsia="方正小标宋简体" w:hAnsi="方正小标宋简体" w:hint="eastAsia"/>
          <w:sz w:val="32"/>
        </w:rPr>
        <w:t>工业互联网产业联盟制</w:t>
      </w:r>
    </w:p>
    <w:p w:rsidR="00223854" w:rsidRDefault="00824A9C">
      <w:pPr>
        <w:jc w:val="center"/>
        <w:rPr>
          <w:rFonts w:ascii="方正小标宋简体" w:eastAsia="方正小标宋简体" w:hAnsi="方正小标宋简体"/>
          <w:sz w:val="32"/>
        </w:rPr>
      </w:pPr>
      <w:r>
        <w:rPr>
          <w:rFonts w:ascii="方正小标宋简体" w:eastAsia="方正小标宋简体" w:hAnsi="方正小标宋简体" w:hint="eastAsia"/>
          <w:sz w:val="32"/>
        </w:rPr>
        <w:t>2020年</w:t>
      </w:r>
      <w:r w:rsidR="00754A90">
        <w:rPr>
          <w:rFonts w:ascii="方正小标宋简体" w:eastAsia="方正小标宋简体" w:hAnsi="方正小标宋简体" w:hint="eastAsia"/>
          <w:sz w:val="32"/>
        </w:rPr>
        <w:t>6</w:t>
      </w:r>
      <w:r>
        <w:rPr>
          <w:rFonts w:ascii="方正小标宋简体" w:eastAsia="方正小标宋简体" w:hAnsi="方正小标宋简体" w:hint="eastAsia"/>
          <w:sz w:val="32"/>
        </w:rPr>
        <w:t>月</w:t>
      </w:r>
    </w:p>
    <w:p w:rsidR="00223854" w:rsidRDefault="00824A9C">
      <w:pPr>
        <w:jc w:val="center"/>
        <w:rPr>
          <w:rFonts w:ascii="黑体" w:eastAsia="黑体" w:hAnsi="黑体"/>
          <w:b/>
          <w:color w:val="000000"/>
          <w:sz w:val="32"/>
          <w:szCs w:val="32"/>
        </w:rPr>
      </w:pPr>
      <w:bookmarkStart w:id="0" w:name="_Toc448077792"/>
      <w:bookmarkStart w:id="1" w:name="_Toc448754699"/>
      <w:bookmarkStart w:id="2" w:name="_Toc450394479"/>
      <w:bookmarkStart w:id="3" w:name="_Toc449975479"/>
      <w:r>
        <w:rPr>
          <w:rFonts w:ascii="黑体" w:eastAsia="黑体" w:hAnsi="黑体" w:hint="eastAsia"/>
          <w:b/>
          <w:color w:val="000000"/>
          <w:sz w:val="32"/>
          <w:szCs w:val="32"/>
        </w:rPr>
        <w:t>主标题：</w:t>
      </w:r>
      <w:r>
        <w:rPr>
          <w:rFonts w:ascii="黑体" w:eastAsia="黑体" w:hAnsi="黑体"/>
          <w:b/>
          <w:color w:val="000000"/>
          <w:sz w:val="32"/>
          <w:szCs w:val="32"/>
        </w:rPr>
        <w:t>XXX</w:t>
      </w:r>
      <w:r w:rsidR="00002C8F">
        <w:rPr>
          <w:rFonts w:ascii="黑体" w:eastAsia="黑体" w:hAnsi="黑体" w:hint="eastAsia"/>
          <w:b/>
          <w:color w:val="000000"/>
          <w:sz w:val="32"/>
          <w:szCs w:val="32"/>
        </w:rPr>
        <w:t xml:space="preserve"> VR/AR</w:t>
      </w:r>
      <w:r>
        <w:rPr>
          <w:rFonts w:ascii="黑体" w:eastAsia="黑体" w:hAnsi="黑体" w:hint="eastAsia"/>
          <w:b/>
          <w:color w:val="000000"/>
          <w:sz w:val="32"/>
          <w:szCs w:val="32"/>
        </w:rPr>
        <w:t>应用</w:t>
      </w:r>
      <w:r>
        <w:rPr>
          <w:rFonts w:ascii="黑体" w:eastAsia="黑体" w:hAnsi="黑体"/>
          <w:b/>
          <w:color w:val="000000"/>
          <w:sz w:val="32"/>
          <w:szCs w:val="32"/>
        </w:rPr>
        <w:t>案例</w:t>
      </w:r>
      <w:bookmarkEnd w:id="0"/>
      <w:bookmarkEnd w:id="1"/>
      <w:bookmarkEnd w:id="2"/>
      <w:bookmarkEnd w:id="3"/>
    </w:p>
    <w:p w:rsidR="00223854" w:rsidRDefault="00824A9C">
      <w:pPr>
        <w:jc w:val="center"/>
        <w:rPr>
          <w:rFonts w:ascii="仿宋_GB2312" w:eastAsia="仿宋_GB2312" w:hAnsi="黑体"/>
          <w:b/>
          <w:color w:val="000000"/>
          <w:sz w:val="28"/>
          <w:szCs w:val="30"/>
        </w:rPr>
      </w:pPr>
      <w:r>
        <w:rPr>
          <w:rFonts w:ascii="仿宋_GB2312" w:eastAsia="仿宋_GB2312" w:hAnsi="黑体" w:hint="eastAsia"/>
          <w:b/>
          <w:color w:val="000000"/>
          <w:sz w:val="28"/>
          <w:szCs w:val="30"/>
        </w:rPr>
        <w:t>（总体要求：</w:t>
      </w:r>
      <w:r>
        <w:rPr>
          <w:rFonts w:ascii="仿宋_GB2312" w:eastAsia="仿宋_GB2312" w:hAnsi="黑体" w:hint="eastAsia"/>
          <w:color w:val="000000"/>
          <w:sz w:val="28"/>
          <w:szCs w:val="30"/>
        </w:rPr>
        <w:t>文字凝练，观点突出。每个案例总篇幅不超过5页，最好附以图形佐证。正文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28"/>
          <w:szCs w:val="30"/>
        </w:rPr>
        <w:t>仿宋_GB2312字体，小三号</w:t>
      </w:r>
      <w:r>
        <w:rPr>
          <w:rFonts w:ascii="仿宋_GB2312" w:eastAsia="仿宋_GB2312" w:hAnsi="黑体" w:hint="eastAsia"/>
          <w:b/>
          <w:color w:val="000000"/>
          <w:sz w:val="28"/>
          <w:szCs w:val="30"/>
        </w:rPr>
        <w:t>）</w:t>
      </w:r>
    </w:p>
    <w:p w:rsidR="00223854" w:rsidRDefault="00824A9C">
      <w:pPr>
        <w:pStyle w:val="11"/>
        <w:numPr>
          <w:ilvl w:val="0"/>
          <w:numId w:val="1"/>
        </w:numPr>
        <w:ind w:firstLineChars="0"/>
        <w:jc w:val="left"/>
        <w:rPr>
          <w:rFonts w:ascii="黑体" w:eastAsia="黑体" w:hAnsi="黑体"/>
          <w:b/>
          <w:color w:val="000000"/>
          <w:sz w:val="32"/>
          <w:szCs w:val="32"/>
        </w:rPr>
      </w:pPr>
      <w:r>
        <w:rPr>
          <w:rFonts w:ascii="黑体" w:eastAsia="黑体" w:hAnsi="黑体" w:hint="eastAsia"/>
          <w:b/>
          <w:color w:val="000000"/>
          <w:sz w:val="32"/>
          <w:szCs w:val="32"/>
        </w:rPr>
        <w:t>项目</w:t>
      </w:r>
      <w:r>
        <w:rPr>
          <w:rFonts w:ascii="黑体" w:eastAsia="黑体" w:hAnsi="黑体"/>
          <w:b/>
          <w:color w:val="000000"/>
          <w:sz w:val="32"/>
          <w:szCs w:val="32"/>
        </w:rPr>
        <w:t>背景</w:t>
      </w:r>
    </w:p>
    <w:p w:rsidR="00223854" w:rsidRDefault="00824A9C">
      <w:pPr>
        <w:pStyle w:val="20"/>
        <w:spacing w:line="240" w:lineRule="auto"/>
        <w:ind w:left="720" w:firstLineChars="0" w:firstLine="0"/>
        <w:rPr>
          <w:rFonts w:ascii="仿宋_GB2312" w:eastAsia="仿宋_GB2312" w:hAnsi="仿宋_GB2312" w:cs="仿宋_GB2312"/>
          <w:bCs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color w:val="000000"/>
          <w:kern w:val="0"/>
          <w:sz w:val="30"/>
          <w:szCs w:val="30"/>
        </w:rPr>
        <w:t>给出企业简介和</w:t>
      </w:r>
      <w:r>
        <w:rPr>
          <w:rFonts w:ascii="仿宋_GB2312" w:eastAsia="仿宋_GB2312" w:hAnsi="仿宋_GB2312" w:cs="仿宋_GB2312"/>
          <w:bCs/>
          <w:color w:val="000000"/>
          <w:kern w:val="0"/>
          <w:sz w:val="30"/>
          <w:szCs w:val="30"/>
        </w:rPr>
        <w:t>项目痛点。</w:t>
      </w:r>
      <w:r w:rsidR="008C435C" w:rsidRPr="009A21F7">
        <w:rPr>
          <w:rFonts w:ascii="仿宋_GB2312" w:eastAsia="仿宋_GB2312" w:hint="eastAsia"/>
          <w:i/>
          <w:color w:val="FF0000"/>
          <w:kern w:val="21"/>
          <w:sz w:val="30"/>
          <w:szCs w:val="30"/>
        </w:rPr>
        <w:t>(使用VR/AR技术的核心驱动)</w:t>
      </w:r>
    </w:p>
    <w:p w:rsidR="00223854" w:rsidRDefault="00824A9C">
      <w:pPr>
        <w:jc w:val="left"/>
        <w:rPr>
          <w:rFonts w:ascii="黑体" w:eastAsia="黑体" w:hAnsi="黑体"/>
          <w:b/>
          <w:color w:val="000000"/>
          <w:sz w:val="32"/>
          <w:szCs w:val="32"/>
        </w:rPr>
      </w:pPr>
      <w:r>
        <w:rPr>
          <w:rFonts w:ascii="黑体" w:eastAsia="黑体" w:hAnsi="黑体" w:hint="eastAsia"/>
          <w:b/>
          <w:color w:val="000000"/>
          <w:sz w:val="32"/>
          <w:szCs w:val="32"/>
        </w:rPr>
        <w:t>二</w:t>
      </w:r>
      <w:r>
        <w:rPr>
          <w:rFonts w:ascii="黑体" w:eastAsia="黑体" w:hAnsi="黑体"/>
          <w:b/>
          <w:color w:val="000000"/>
          <w:sz w:val="32"/>
          <w:szCs w:val="32"/>
        </w:rPr>
        <w:t>、项目实施</w:t>
      </w:r>
    </w:p>
    <w:p w:rsidR="00223854" w:rsidRDefault="00824A9C">
      <w:pPr>
        <w:pStyle w:val="20"/>
        <w:spacing w:line="240" w:lineRule="auto"/>
        <w:ind w:firstLineChars="0" w:firstLine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0"/>
          <w:szCs w:val="30"/>
        </w:rPr>
        <w:t>1.案例定位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934"/>
        <w:gridCol w:w="1766"/>
        <w:gridCol w:w="5822"/>
      </w:tblGrid>
      <w:tr w:rsidR="00223854">
        <w:trPr>
          <w:jc w:val="center"/>
        </w:trPr>
        <w:tc>
          <w:tcPr>
            <w:tcW w:w="934" w:type="dxa"/>
            <w:vMerge w:val="restart"/>
            <w:vAlign w:val="center"/>
          </w:tcPr>
          <w:p w:rsidR="00223854" w:rsidRDefault="00824A9C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覆</w:t>
            </w:r>
          </w:p>
          <w:p w:rsidR="00223854" w:rsidRDefault="00824A9C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盖</w:t>
            </w:r>
          </w:p>
          <w:p w:rsidR="00223854" w:rsidRDefault="00824A9C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内</w:t>
            </w:r>
          </w:p>
          <w:p w:rsidR="00223854" w:rsidRDefault="00824A9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容</w:t>
            </w:r>
          </w:p>
        </w:tc>
        <w:tc>
          <w:tcPr>
            <w:tcW w:w="1766" w:type="dxa"/>
            <w:vAlign w:val="center"/>
          </w:tcPr>
          <w:p w:rsidR="00223854" w:rsidRDefault="00824A9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应用对象</w:t>
            </w:r>
          </w:p>
        </w:tc>
        <w:tc>
          <w:tcPr>
            <w:tcW w:w="5822" w:type="dxa"/>
            <w:vAlign w:val="center"/>
          </w:tcPr>
          <w:p w:rsidR="00223854" w:rsidRDefault="00824A9C">
            <w:pPr>
              <w:ind w:firstLineChars="100" w:firstLine="28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00A8"/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 w:rsidR="00FE1545">
              <w:rPr>
                <w:rFonts w:ascii="仿宋_GB2312" w:eastAsia="仿宋_GB2312" w:hAnsi="仿宋_GB2312" w:cs="仿宋_GB2312"/>
                <w:sz w:val="28"/>
                <w:szCs w:val="28"/>
              </w:rPr>
              <w:t>工业/</w:t>
            </w:r>
            <w:r w:rsidR="00002C8F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行业级</w:t>
            </w:r>
          </w:p>
          <w:p w:rsidR="00223854" w:rsidRDefault="00824A9C">
            <w:pPr>
              <w:ind w:firstLineChars="100" w:firstLine="28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00A8"/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 w:rsidR="00002C8F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企业</w:t>
            </w:r>
            <w:r w:rsidR="00FE154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/</w:t>
            </w:r>
            <w:r w:rsidR="00002C8F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集团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级</w:t>
            </w:r>
          </w:p>
          <w:p w:rsidR="00223854" w:rsidRDefault="00824A9C" w:rsidP="00002C8F">
            <w:pPr>
              <w:ind w:firstLineChars="100" w:firstLine="28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00A8"/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 w:rsidR="00FE1545">
              <w:rPr>
                <w:rFonts w:ascii="仿宋_GB2312" w:eastAsia="仿宋_GB2312" w:hAnsi="仿宋_GB2312" w:cs="仿宋_GB2312"/>
                <w:sz w:val="28"/>
                <w:szCs w:val="28"/>
              </w:rPr>
              <w:t>局部典型应用</w:t>
            </w:r>
          </w:p>
        </w:tc>
      </w:tr>
      <w:tr w:rsidR="00223854">
        <w:trPr>
          <w:jc w:val="center"/>
        </w:trPr>
        <w:tc>
          <w:tcPr>
            <w:tcW w:w="934" w:type="dxa"/>
            <w:vMerge/>
            <w:vAlign w:val="center"/>
          </w:tcPr>
          <w:p w:rsidR="00223854" w:rsidRDefault="0022385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66" w:type="dxa"/>
            <w:vAlign w:val="center"/>
          </w:tcPr>
          <w:p w:rsidR="00223854" w:rsidRDefault="00824A9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应用深度</w:t>
            </w:r>
          </w:p>
        </w:tc>
        <w:tc>
          <w:tcPr>
            <w:tcW w:w="5822" w:type="dxa"/>
            <w:vAlign w:val="center"/>
          </w:tcPr>
          <w:p w:rsidR="00223854" w:rsidRDefault="00824A9C">
            <w:pPr>
              <w:ind w:firstLineChars="100" w:firstLine="28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00A8"/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描述 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00A8"/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诊断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00A8"/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预测 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00A8"/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处置</w:t>
            </w:r>
          </w:p>
        </w:tc>
      </w:tr>
      <w:tr w:rsidR="00223854">
        <w:trPr>
          <w:jc w:val="center"/>
        </w:trPr>
        <w:tc>
          <w:tcPr>
            <w:tcW w:w="934" w:type="dxa"/>
            <w:vMerge/>
            <w:vAlign w:val="center"/>
          </w:tcPr>
          <w:p w:rsidR="00223854" w:rsidRDefault="0022385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66" w:type="dxa"/>
            <w:vAlign w:val="center"/>
          </w:tcPr>
          <w:p w:rsidR="00223854" w:rsidRDefault="00824A9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应用领域</w:t>
            </w:r>
          </w:p>
        </w:tc>
        <w:tc>
          <w:tcPr>
            <w:tcW w:w="5822" w:type="dxa"/>
            <w:vAlign w:val="center"/>
          </w:tcPr>
          <w:p w:rsidR="00223854" w:rsidRDefault="00824A9C">
            <w:pPr>
              <w:ind w:firstLineChars="100" w:firstLine="28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00A8"/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设计 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00A8"/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 w:rsidR="0061466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制造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00A8"/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管理 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00A8"/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 w:rsidR="0061466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营销</w:t>
            </w:r>
          </w:p>
          <w:p w:rsidR="00223854" w:rsidRDefault="00824A9C" w:rsidP="00614661">
            <w:pPr>
              <w:ind w:firstLineChars="100" w:firstLine="28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00A8"/>
            </w:r>
            <w:r w:rsidR="00047BB7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 w:rsidR="0061466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全生命周期</w:t>
            </w:r>
            <w:r w:rsidR="00614661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 w:rsidR="0061466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00A8"/>
            </w:r>
            <w:r w:rsidR="00614661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 w:rsidR="0061466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仓储  </w:t>
            </w:r>
            <w:r w:rsidR="00614661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 w:rsidR="0061466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00A8"/>
            </w:r>
            <w:r w:rsidR="00614661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 w:rsidR="0061466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物流</w:t>
            </w:r>
          </w:p>
        </w:tc>
      </w:tr>
      <w:tr w:rsidR="00223854">
        <w:trPr>
          <w:jc w:val="center"/>
        </w:trPr>
        <w:tc>
          <w:tcPr>
            <w:tcW w:w="934" w:type="dxa"/>
            <w:vMerge/>
            <w:vAlign w:val="center"/>
          </w:tcPr>
          <w:p w:rsidR="00223854" w:rsidRDefault="0022385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66" w:type="dxa"/>
            <w:vAlign w:val="center"/>
          </w:tcPr>
          <w:p w:rsidR="00223854" w:rsidRDefault="00824A9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行业</w:t>
            </w:r>
          </w:p>
        </w:tc>
        <w:tc>
          <w:tcPr>
            <w:tcW w:w="5822" w:type="dxa"/>
            <w:vAlign w:val="center"/>
          </w:tcPr>
          <w:p w:rsidR="00223854" w:rsidRDefault="00824A9C">
            <w:pPr>
              <w:ind w:firstLineChars="100" w:firstLine="280"/>
              <w:rPr>
                <w:rFonts w:ascii="仿宋_GB2312" w:eastAsia="仿宋_GB2312" w:hAnsi="仿宋_GB2312" w:cs="仿宋_GB2312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00A8"/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流程行业：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 xml:space="preserve">                        </w:t>
            </w:r>
          </w:p>
          <w:p w:rsidR="00223854" w:rsidRDefault="00824A9C">
            <w:pPr>
              <w:ind w:firstLineChars="100" w:firstLine="280"/>
              <w:rPr>
                <w:rFonts w:ascii="仿宋_GB2312" w:eastAsia="仿宋_GB2312" w:hAnsi="仿宋_GB2312" w:cs="仿宋_GB2312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00A8"/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多品种小批量离散行业：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 xml:space="preserve">                  </w:t>
            </w:r>
          </w:p>
          <w:p w:rsidR="00223854" w:rsidRDefault="00824A9C">
            <w:pPr>
              <w:ind w:firstLineChars="100" w:firstLine="280"/>
              <w:rPr>
                <w:rFonts w:ascii="仿宋_GB2312" w:eastAsia="仿宋_GB2312" w:hAnsi="仿宋_GB2312" w:cs="仿宋_GB2312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00A8"/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少品种大批量离散行业：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 xml:space="preserve">                  </w:t>
            </w:r>
          </w:p>
          <w:p w:rsidR="00223854" w:rsidRDefault="00824A9C">
            <w:pPr>
              <w:ind w:firstLineChars="100" w:firstLine="28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00A8"/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建筑 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00A8"/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交通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00A8"/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 xml:space="preserve">               </w:t>
            </w:r>
          </w:p>
        </w:tc>
      </w:tr>
      <w:tr w:rsidR="00223854">
        <w:trPr>
          <w:jc w:val="center"/>
        </w:trPr>
        <w:tc>
          <w:tcPr>
            <w:tcW w:w="934" w:type="dxa"/>
            <w:vMerge/>
            <w:vAlign w:val="center"/>
          </w:tcPr>
          <w:p w:rsidR="00223854" w:rsidRDefault="0022385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66" w:type="dxa"/>
            <w:vAlign w:val="center"/>
          </w:tcPr>
          <w:p w:rsidR="00223854" w:rsidRDefault="00824A9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重点技术</w:t>
            </w:r>
          </w:p>
        </w:tc>
        <w:tc>
          <w:tcPr>
            <w:tcW w:w="5822" w:type="dxa"/>
            <w:vAlign w:val="center"/>
          </w:tcPr>
          <w:p w:rsidR="00223854" w:rsidRDefault="00824A9C">
            <w:pPr>
              <w:ind w:firstLineChars="100" w:firstLine="280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涉及的单一领域技术或融合技术</w:t>
            </w:r>
          </w:p>
          <w:p w:rsidR="00223854" w:rsidRDefault="00824A9C">
            <w:pPr>
              <w:ind w:firstLineChars="100" w:firstLine="280"/>
              <w:rPr>
                <w:rFonts w:ascii="黑体" w:eastAsia="仿宋_GB2312" w:hAnsi="黑体" w:cs="黑体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00A8"/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 w:rsidR="00047BB7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AI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00A8"/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 w:rsidR="00047BB7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大数据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00A8"/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 w:rsidR="00047BB7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区块链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</w:p>
          <w:p w:rsidR="00223854" w:rsidRDefault="00824A9C">
            <w:pPr>
              <w:ind w:firstLineChars="100" w:firstLine="28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00A8"/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 w:rsidR="00047BB7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5G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 w:rsidR="00047BB7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00A8"/>
            </w:r>
            <w:r w:rsidR="006B13A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工业互联网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 w:rsidR="00047BB7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</w:p>
          <w:p w:rsidR="00223854" w:rsidRDefault="00017B45">
            <w:pPr>
              <w:ind w:firstLineChars="100" w:firstLine="280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VRAR行业突破性技术</w:t>
            </w:r>
          </w:p>
          <w:p w:rsidR="00223854" w:rsidRDefault="00824A9C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00A8"/>
            </w:r>
            <w:r w:rsidR="00017B4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云渲染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 w:rsidR="00017B4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00A8"/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 w:rsidR="00017B4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自然交互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 w:rsidR="00017B4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00A8"/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 w:rsidR="00017B4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跟踪技术</w:t>
            </w:r>
          </w:p>
          <w:p w:rsidR="006B13A2" w:rsidRDefault="00824A9C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 w:rsidRPr="00017B4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 w:rsidR="00017B45" w:rsidRPr="00017B4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00A8"/>
            </w:r>
            <w:r w:rsidR="00017B45" w:rsidRPr="00017B4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标定技术</w:t>
            </w:r>
            <w:r w:rsidRPr="00017B4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 w:rsidR="00A21CB7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 w:rsidR="00A21CB7" w:rsidRPr="00017B4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 w:rsidR="00A21CB7" w:rsidRPr="00017B4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00A8"/>
            </w:r>
            <w:r w:rsidR="00A21CB7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近眼显示</w:t>
            </w:r>
            <w:r w:rsidRPr="00017B4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</w:p>
          <w:p w:rsidR="004D6AF9" w:rsidRDefault="004D6AF9" w:rsidP="004D6AF9">
            <w:pPr>
              <w:ind w:firstLineChars="100" w:firstLine="280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工业互联网技术</w:t>
            </w:r>
          </w:p>
          <w:p w:rsidR="004D6AF9" w:rsidRDefault="004D6AF9" w:rsidP="004D6AF9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 w:rsidRPr="00017B4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 w:rsidRPr="00017B4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00A8"/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开源平台</w:t>
            </w:r>
            <w:r w:rsidRPr="00017B4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 w:rsidR="00752BC2" w:rsidRPr="00017B4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00A8"/>
            </w:r>
            <w:r w:rsidR="00752BC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开源社区</w:t>
            </w:r>
            <w:r w:rsidRPr="00017B4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 w:rsidR="00752BC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</w:p>
          <w:p w:rsidR="00223854" w:rsidRPr="00017B45" w:rsidRDefault="00017B45" w:rsidP="00017B45">
            <w:pPr>
              <w:ind w:firstLineChars="100" w:firstLine="280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其他先进技术（请添加）</w:t>
            </w:r>
            <w:r w:rsidRPr="00017B45">
              <w:rPr>
                <w:rFonts w:ascii="黑体" w:eastAsia="黑体" w:hAnsi="黑体" w:cs="黑体" w:hint="eastAsia"/>
                <w:sz w:val="28"/>
                <w:szCs w:val="28"/>
                <w:u w:val="single"/>
              </w:rPr>
              <w:t xml:space="preserve">       </w:t>
            </w:r>
            <w:r>
              <w:rPr>
                <w:rFonts w:ascii="黑体" w:eastAsia="黑体" w:hAnsi="黑体" w:cs="黑体" w:hint="eastAsia"/>
                <w:sz w:val="28"/>
                <w:szCs w:val="28"/>
                <w:u w:val="single"/>
              </w:rPr>
              <w:t xml:space="preserve">     </w:t>
            </w:r>
            <w:r w:rsidRPr="00017B45">
              <w:rPr>
                <w:rFonts w:ascii="黑体" w:eastAsia="黑体" w:hAnsi="黑体" w:cs="黑体" w:hint="eastAsia"/>
                <w:sz w:val="28"/>
                <w:szCs w:val="28"/>
                <w:u w:val="single"/>
              </w:rPr>
              <w:t xml:space="preserve">    </w:t>
            </w:r>
          </w:p>
        </w:tc>
      </w:tr>
    </w:tbl>
    <w:p w:rsidR="00223854" w:rsidRDefault="00824A9C">
      <w:pPr>
        <w:pStyle w:val="20"/>
        <w:spacing w:line="240" w:lineRule="auto"/>
        <w:ind w:firstLineChars="0" w:firstLine="0"/>
        <w:rPr>
          <w:rFonts w:ascii="仿宋_GB2312" w:eastAsia="仿宋_GB2312" w:hAnsi="仿宋_GB2312" w:cs="仿宋_GB2312"/>
          <w:b/>
          <w:bCs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0"/>
          <w:szCs w:val="30"/>
        </w:rPr>
        <w:t>2.案例优势分析</w:t>
      </w:r>
    </w:p>
    <w:p w:rsidR="00223854" w:rsidRDefault="00824A9C">
      <w:pPr>
        <w:pStyle w:val="20"/>
        <w:spacing w:line="240" w:lineRule="auto"/>
        <w:ind w:firstLineChars="0" w:firstLine="602"/>
        <w:rPr>
          <w:rFonts w:ascii="仿宋_GB2312" w:eastAsia="仿宋_GB2312" w:hAnsi="仿宋_GB2312" w:cs="仿宋_GB2312"/>
          <w:bCs/>
          <w:color w:val="000000"/>
          <w:kern w:val="0"/>
          <w:sz w:val="30"/>
          <w:szCs w:val="30"/>
        </w:rPr>
      </w:pPr>
      <w:r>
        <w:rPr>
          <w:rFonts w:ascii="仿宋_GB2312" w:eastAsia="仿宋_GB2312" w:hint="eastAsia"/>
          <w:kern w:val="21"/>
          <w:sz w:val="30"/>
          <w:szCs w:val="30"/>
        </w:rPr>
        <w:t>聚焦分析应用案例运用了哪些特色</w:t>
      </w:r>
      <w:r w:rsidR="00F4170D">
        <w:rPr>
          <w:rFonts w:ascii="仿宋_GB2312" w:eastAsia="仿宋_GB2312" w:hint="eastAsia"/>
          <w:kern w:val="21"/>
          <w:sz w:val="30"/>
          <w:szCs w:val="30"/>
        </w:rPr>
        <w:t>VR/AR</w:t>
      </w:r>
      <w:r>
        <w:rPr>
          <w:rFonts w:ascii="仿宋_GB2312" w:eastAsia="仿宋_GB2312" w:hint="eastAsia"/>
          <w:kern w:val="21"/>
          <w:sz w:val="30"/>
          <w:szCs w:val="30"/>
        </w:rPr>
        <w:t>技术，在哪些方面取得了重大突破。</w:t>
      </w:r>
      <w:r w:rsidR="008C435C" w:rsidRPr="009A21F7">
        <w:rPr>
          <w:rFonts w:ascii="仿宋_GB2312" w:eastAsia="仿宋_GB2312" w:hint="eastAsia"/>
          <w:i/>
          <w:color w:val="FF0000"/>
          <w:kern w:val="21"/>
          <w:sz w:val="30"/>
          <w:szCs w:val="30"/>
        </w:rPr>
        <w:t>（案例的差异化）</w:t>
      </w:r>
    </w:p>
    <w:p w:rsidR="00223854" w:rsidRDefault="00824A9C">
      <w:pPr>
        <w:pStyle w:val="20"/>
        <w:spacing w:line="240" w:lineRule="auto"/>
        <w:ind w:firstLineChars="0" w:firstLine="0"/>
        <w:rPr>
          <w:rFonts w:ascii="仿宋_GB2312" w:eastAsia="仿宋_GB2312" w:hAnsi="仿宋_GB2312" w:cs="仿宋_GB2312"/>
          <w:b/>
          <w:bCs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0"/>
          <w:szCs w:val="30"/>
        </w:rPr>
        <w:t>3.实施步骤及路径</w:t>
      </w:r>
    </w:p>
    <w:p w:rsidR="00223854" w:rsidRDefault="00824A9C">
      <w:pPr>
        <w:pStyle w:val="20"/>
        <w:spacing w:line="240" w:lineRule="auto"/>
        <w:ind w:firstLineChars="0" w:firstLine="0"/>
        <w:rPr>
          <w:rFonts w:ascii="仿宋_GB2312" w:eastAsia="仿宋_GB2312"/>
          <w:kern w:val="21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0"/>
          <w:szCs w:val="30"/>
        </w:rPr>
        <w:t xml:space="preserve">   </w:t>
      </w:r>
      <w:r>
        <w:rPr>
          <w:rFonts w:ascii="仿宋_GB2312" w:eastAsia="仿宋_GB2312" w:hint="eastAsia"/>
          <w:kern w:val="21"/>
          <w:sz w:val="30"/>
          <w:szCs w:val="30"/>
        </w:rPr>
        <w:t>给出具体的项目实施步骤，分析每个实施步骤的实施细节，涵盖运用的具体技术及使用的软硬件工具。</w:t>
      </w:r>
      <w:r w:rsidR="008C435C" w:rsidRPr="009A21F7">
        <w:rPr>
          <w:rFonts w:ascii="仿宋_GB2312" w:eastAsia="仿宋_GB2312" w:hint="eastAsia"/>
          <w:i/>
          <w:color w:val="FF0000"/>
          <w:kern w:val="21"/>
          <w:sz w:val="30"/>
          <w:szCs w:val="30"/>
        </w:rPr>
        <w:t>（易于使用）</w:t>
      </w:r>
    </w:p>
    <w:p w:rsidR="00223854" w:rsidRDefault="00824A9C">
      <w:pPr>
        <w:pStyle w:val="20"/>
        <w:spacing w:line="240" w:lineRule="auto"/>
        <w:ind w:firstLineChars="0" w:firstLine="0"/>
        <w:rPr>
          <w:rFonts w:ascii="仿宋_GB2312" w:eastAsia="仿宋_GB2312" w:hAnsi="仿宋_GB2312" w:cs="仿宋_GB2312"/>
          <w:b/>
          <w:bCs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0"/>
          <w:szCs w:val="30"/>
        </w:rPr>
        <w:t>4.案例推广应用价值</w:t>
      </w:r>
    </w:p>
    <w:p w:rsidR="00223854" w:rsidRDefault="00824A9C">
      <w:pPr>
        <w:pStyle w:val="20"/>
        <w:spacing w:line="240" w:lineRule="auto"/>
        <w:ind w:firstLineChars="0" w:firstLine="0"/>
        <w:rPr>
          <w:rFonts w:ascii="仿宋_GB2312" w:eastAsia="仿宋_GB2312"/>
          <w:kern w:val="21"/>
          <w:sz w:val="30"/>
          <w:szCs w:val="30"/>
        </w:rPr>
      </w:pPr>
      <w:r>
        <w:rPr>
          <w:rFonts w:ascii="仿宋_GB2312" w:eastAsia="仿宋_GB2312" w:hint="eastAsia"/>
          <w:kern w:val="21"/>
          <w:sz w:val="30"/>
          <w:szCs w:val="30"/>
        </w:rPr>
        <w:t xml:space="preserve">   若本案例有向其他行业或领域推广的经验，描述一下具体的推广场景。若未形成推广应用，分析一下潜在的规模推广价值。</w:t>
      </w:r>
      <w:r w:rsidR="008C435C" w:rsidRPr="009A21F7">
        <w:rPr>
          <w:rFonts w:ascii="仿宋_GB2312" w:eastAsia="仿宋_GB2312" w:hint="eastAsia"/>
          <w:i/>
          <w:color w:val="FF0000"/>
          <w:kern w:val="21"/>
          <w:sz w:val="30"/>
          <w:szCs w:val="30"/>
        </w:rPr>
        <w:t>（共性的、推广性的）</w:t>
      </w:r>
    </w:p>
    <w:p w:rsidR="00223854" w:rsidRDefault="00824A9C">
      <w:pPr>
        <w:jc w:val="left"/>
        <w:rPr>
          <w:rFonts w:ascii="黑体" w:eastAsia="黑体" w:hAnsi="黑体"/>
          <w:b/>
          <w:color w:val="000000"/>
          <w:sz w:val="32"/>
          <w:szCs w:val="32"/>
        </w:rPr>
      </w:pPr>
      <w:r>
        <w:rPr>
          <w:rFonts w:ascii="黑体" w:eastAsia="黑体" w:hAnsi="黑体" w:hint="eastAsia"/>
          <w:b/>
          <w:color w:val="000000"/>
          <w:sz w:val="32"/>
          <w:szCs w:val="32"/>
        </w:rPr>
        <w:t>三</w:t>
      </w:r>
      <w:r>
        <w:rPr>
          <w:rFonts w:ascii="黑体" w:eastAsia="黑体" w:hAnsi="黑体"/>
          <w:b/>
          <w:color w:val="000000"/>
          <w:sz w:val="32"/>
          <w:szCs w:val="32"/>
        </w:rPr>
        <w:t>、</w:t>
      </w:r>
      <w:r>
        <w:rPr>
          <w:rFonts w:ascii="黑体" w:eastAsia="黑体" w:hAnsi="黑体" w:hint="eastAsia"/>
          <w:b/>
          <w:color w:val="000000"/>
          <w:sz w:val="32"/>
          <w:szCs w:val="32"/>
        </w:rPr>
        <w:t>实施效果</w:t>
      </w:r>
    </w:p>
    <w:p w:rsidR="00223854" w:rsidRDefault="00824A9C">
      <w:pPr>
        <w:pStyle w:val="20"/>
        <w:spacing w:beforeLines="50" w:before="156" w:afterLines="50" w:after="156" w:line="320" w:lineRule="atLeast"/>
        <w:ind w:firstLine="600"/>
        <w:rPr>
          <w:rFonts w:ascii="仿宋_GB2312" w:eastAsia="仿宋_GB2312"/>
          <w:kern w:val="21"/>
          <w:sz w:val="30"/>
          <w:szCs w:val="30"/>
        </w:rPr>
      </w:pPr>
      <w:r>
        <w:rPr>
          <w:rFonts w:ascii="仿宋_GB2312" w:eastAsia="仿宋_GB2312" w:hint="eastAsia"/>
          <w:kern w:val="21"/>
          <w:sz w:val="30"/>
          <w:szCs w:val="30"/>
        </w:rPr>
        <w:t>描述</w:t>
      </w:r>
      <w:r>
        <w:rPr>
          <w:rFonts w:ascii="仿宋_GB2312" w:eastAsia="仿宋_GB2312"/>
          <w:kern w:val="21"/>
          <w:sz w:val="30"/>
          <w:szCs w:val="30"/>
        </w:rPr>
        <w:t>案例实施效果，</w:t>
      </w:r>
      <w:r>
        <w:rPr>
          <w:rFonts w:ascii="仿宋_GB2312" w:eastAsia="仿宋_GB2312" w:hint="eastAsia"/>
          <w:kern w:val="21"/>
          <w:sz w:val="30"/>
          <w:szCs w:val="30"/>
        </w:rPr>
        <w:t>给出量化指标，</w:t>
      </w:r>
      <w:r>
        <w:rPr>
          <w:rFonts w:ascii="仿宋_GB2312" w:eastAsia="仿宋_GB2312"/>
          <w:kern w:val="21"/>
          <w:sz w:val="30"/>
          <w:szCs w:val="30"/>
        </w:rPr>
        <w:t>可进行前后效果对比。</w:t>
      </w:r>
      <w:r w:rsidRPr="009A21F7">
        <w:rPr>
          <w:rFonts w:ascii="仿宋_GB2312" w:eastAsia="仿宋_GB2312" w:hint="eastAsia"/>
          <w:i/>
          <w:color w:val="FF0000"/>
          <w:kern w:val="21"/>
          <w:sz w:val="30"/>
          <w:szCs w:val="30"/>
        </w:rPr>
        <w:t>（例如成本、生产效率、质量、</w:t>
      </w:r>
      <w:r w:rsidR="00EA39D3" w:rsidRPr="009A21F7">
        <w:rPr>
          <w:rFonts w:ascii="仿宋_GB2312" w:eastAsia="仿宋_GB2312" w:hint="eastAsia"/>
          <w:i/>
          <w:color w:val="FF0000"/>
          <w:kern w:val="21"/>
          <w:sz w:val="30"/>
          <w:szCs w:val="30"/>
        </w:rPr>
        <w:t>专家</w:t>
      </w:r>
      <w:r w:rsidR="00F1680B" w:rsidRPr="009A21F7">
        <w:rPr>
          <w:rFonts w:ascii="仿宋_GB2312" w:eastAsia="仿宋_GB2312" w:hint="eastAsia"/>
          <w:i/>
          <w:color w:val="FF0000"/>
          <w:kern w:val="21"/>
          <w:sz w:val="30"/>
          <w:szCs w:val="30"/>
        </w:rPr>
        <w:t>知识库</w:t>
      </w:r>
      <w:r w:rsidRPr="009A21F7">
        <w:rPr>
          <w:rFonts w:ascii="仿宋_GB2312" w:eastAsia="仿宋_GB2312" w:hint="eastAsia"/>
          <w:i/>
          <w:color w:val="FF0000"/>
          <w:kern w:val="21"/>
          <w:sz w:val="30"/>
          <w:szCs w:val="30"/>
        </w:rPr>
        <w:t>等）</w:t>
      </w:r>
    </w:p>
    <w:p w:rsidR="00223854" w:rsidRDefault="00223854"/>
    <w:sectPr w:rsidR="002238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0261" w:rsidRDefault="00240261" w:rsidP="00002C8F">
      <w:r>
        <w:separator/>
      </w:r>
    </w:p>
  </w:endnote>
  <w:endnote w:type="continuationSeparator" w:id="0">
    <w:p w:rsidR="00240261" w:rsidRDefault="00240261" w:rsidP="00002C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0261" w:rsidRDefault="00240261" w:rsidP="00002C8F">
      <w:r>
        <w:separator/>
      </w:r>
    </w:p>
  </w:footnote>
  <w:footnote w:type="continuationSeparator" w:id="0">
    <w:p w:rsidR="00240261" w:rsidRDefault="00240261" w:rsidP="00002C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D83BAC"/>
    <w:multiLevelType w:val="multilevel"/>
    <w:tmpl w:val="62D83BAC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854"/>
    <w:rsid w:val="EAFB312E"/>
    <w:rsid w:val="00002C8F"/>
    <w:rsid w:val="00017B45"/>
    <w:rsid w:val="00047BB7"/>
    <w:rsid w:val="00095268"/>
    <w:rsid w:val="00223854"/>
    <w:rsid w:val="00240261"/>
    <w:rsid w:val="002F2131"/>
    <w:rsid w:val="0032281A"/>
    <w:rsid w:val="004D6AF9"/>
    <w:rsid w:val="005B13E4"/>
    <w:rsid w:val="00614661"/>
    <w:rsid w:val="00645599"/>
    <w:rsid w:val="006B13A2"/>
    <w:rsid w:val="00752BC2"/>
    <w:rsid w:val="00754A90"/>
    <w:rsid w:val="00762F2D"/>
    <w:rsid w:val="00824A9C"/>
    <w:rsid w:val="008C435C"/>
    <w:rsid w:val="008E60A7"/>
    <w:rsid w:val="0092402D"/>
    <w:rsid w:val="009A21F7"/>
    <w:rsid w:val="00A205BD"/>
    <w:rsid w:val="00A21CB7"/>
    <w:rsid w:val="00EA39D3"/>
    <w:rsid w:val="00ED055C"/>
    <w:rsid w:val="00F1680B"/>
    <w:rsid w:val="00F4170D"/>
    <w:rsid w:val="00F97C4C"/>
    <w:rsid w:val="00FC2A82"/>
    <w:rsid w:val="00FE1545"/>
    <w:rsid w:val="0D0C2779"/>
    <w:rsid w:val="0D8C50F1"/>
    <w:rsid w:val="14E43D90"/>
    <w:rsid w:val="1DAE0A5A"/>
    <w:rsid w:val="1E562105"/>
    <w:rsid w:val="22FB18EE"/>
    <w:rsid w:val="255E3A37"/>
    <w:rsid w:val="29E44470"/>
    <w:rsid w:val="2F9407B5"/>
    <w:rsid w:val="318340C3"/>
    <w:rsid w:val="31B50DA5"/>
    <w:rsid w:val="31B73C8D"/>
    <w:rsid w:val="3EC32DEC"/>
    <w:rsid w:val="50F149E6"/>
    <w:rsid w:val="52AA1A03"/>
    <w:rsid w:val="5BB10A57"/>
    <w:rsid w:val="5DAF7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spacing w:line="460" w:lineRule="exact"/>
      <w:outlineLvl w:val="0"/>
    </w:pPr>
    <w:rPr>
      <w:rFonts w:ascii="Calibri" w:eastAsia="微软雅黑" w:hAnsi="Calibri" w:cs="Times New Roman"/>
      <w:sz w:val="36"/>
      <w:szCs w:val="22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="仿宋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rFonts w:ascii="Times New Roman" w:eastAsia="楷体" w:hAnsi="Times New Roman" w:cs="Times New Roman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qFormat/>
    <w:rPr>
      <w:rFonts w:ascii="Calibri" w:eastAsia="微软雅黑" w:hAnsi="Calibri" w:cs="Times New Roman"/>
      <w:sz w:val="36"/>
    </w:rPr>
  </w:style>
  <w:style w:type="character" w:customStyle="1" w:styleId="2Char">
    <w:name w:val="标题 2 Char"/>
    <w:basedOn w:val="a0"/>
    <w:link w:val="2"/>
    <w:uiPriority w:val="9"/>
    <w:semiHidden/>
    <w:qFormat/>
    <w:rPr>
      <w:rFonts w:asciiTheme="majorHAnsi" w:eastAsia="仿宋" w:hAnsiTheme="majorHAnsi" w:cstheme="majorBidi"/>
      <w:b/>
      <w:bCs/>
      <w:sz w:val="32"/>
      <w:szCs w:val="32"/>
    </w:rPr>
  </w:style>
  <w:style w:type="paragraph" w:customStyle="1" w:styleId="10">
    <w:name w:val="正文1"/>
    <w:qFormat/>
    <w:pPr>
      <w:widowControl w:val="0"/>
      <w:jc w:val="both"/>
    </w:pPr>
    <w:rPr>
      <w:rFonts w:hint="eastAsia"/>
      <w:kern w:val="2"/>
      <w:sz w:val="21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paragraph" w:customStyle="1" w:styleId="20">
    <w:name w:val="样式 首行缩进:  2 字符"/>
    <w:basedOn w:val="a"/>
    <w:qFormat/>
    <w:pPr>
      <w:adjustRightInd w:val="0"/>
      <w:spacing w:line="340" w:lineRule="atLeast"/>
      <w:ind w:firstLineChars="200" w:firstLine="420"/>
    </w:pPr>
    <w:rPr>
      <w:rFonts w:ascii="Times New Roman" w:eastAsia="宋体" w:hAnsi="Times New Roman" w:cs="宋体"/>
      <w:szCs w:val="20"/>
    </w:rPr>
  </w:style>
  <w:style w:type="paragraph" w:styleId="a5">
    <w:name w:val="Balloon Text"/>
    <w:basedOn w:val="a"/>
    <w:link w:val="Char"/>
    <w:rsid w:val="00002C8F"/>
    <w:rPr>
      <w:sz w:val="18"/>
      <w:szCs w:val="18"/>
    </w:rPr>
  </w:style>
  <w:style w:type="character" w:customStyle="1" w:styleId="Char">
    <w:name w:val="批注框文本 Char"/>
    <w:basedOn w:val="a0"/>
    <w:link w:val="a5"/>
    <w:rsid w:val="00002C8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Char0"/>
    <w:rsid w:val="00002C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002C8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1"/>
    <w:rsid w:val="00002C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002C8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spacing w:line="460" w:lineRule="exact"/>
      <w:outlineLvl w:val="0"/>
    </w:pPr>
    <w:rPr>
      <w:rFonts w:ascii="Calibri" w:eastAsia="微软雅黑" w:hAnsi="Calibri" w:cs="Times New Roman"/>
      <w:sz w:val="36"/>
      <w:szCs w:val="22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="仿宋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rFonts w:ascii="Times New Roman" w:eastAsia="楷体" w:hAnsi="Times New Roman" w:cs="Times New Roman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qFormat/>
    <w:rPr>
      <w:rFonts w:ascii="Calibri" w:eastAsia="微软雅黑" w:hAnsi="Calibri" w:cs="Times New Roman"/>
      <w:sz w:val="36"/>
    </w:rPr>
  </w:style>
  <w:style w:type="character" w:customStyle="1" w:styleId="2Char">
    <w:name w:val="标题 2 Char"/>
    <w:basedOn w:val="a0"/>
    <w:link w:val="2"/>
    <w:uiPriority w:val="9"/>
    <w:semiHidden/>
    <w:qFormat/>
    <w:rPr>
      <w:rFonts w:asciiTheme="majorHAnsi" w:eastAsia="仿宋" w:hAnsiTheme="majorHAnsi" w:cstheme="majorBidi"/>
      <w:b/>
      <w:bCs/>
      <w:sz w:val="32"/>
      <w:szCs w:val="32"/>
    </w:rPr>
  </w:style>
  <w:style w:type="paragraph" w:customStyle="1" w:styleId="10">
    <w:name w:val="正文1"/>
    <w:qFormat/>
    <w:pPr>
      <w:widowControl w:val="0"/>
      <w:jc w:val="both"/>
    </w:pPr>
    <w:rPr>
      <w:rFonts w:hint="eastAsia"/>
      <w:kern w:val="2"/>
      <w:sz w:val="21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paragraph" w:customStyle="1" w:styleId="20">
    <w:name w:val="样式 首行缩进:  2 字符"/>
    <w:basedOn w:val="a"/>
    <w:qFormat/>
    <w:pPr>
      <w:adjustRightInd w:val="0"/>
      <w:spacing w:line="340" w:lineRule="atLeast"/>
      <w:ind w:firstLineChars="200" w:firstLine="420"/>
    </w:pPr>
    <w:rPr>
      <w:rFonts w:ascii="Times New Roman" w:eastAsia="宋体" w:hAnsi="Times New Roman" w:cs="宋体"/>
      <w:szCs w:val="20"/>
    </w:rPr>
  </w:style>
  <w:style w:type="paragraph" w:styleId="a5">
    <w:name w:val="Balloon Text"/>
    <w:basedOn w:val="a"/>
    <w:link w:val="Char"/>
    <w:rsid w:val="00002C8F"/>
    <w:rPr>
      <w:sz w:val="18"/>
      <w:szCs w:val="18"/>
    </w:rPr>
  </w:style>
  <w:style w:type="character" w:customStyle="1" w:styleId="Char">
    <w:name w:val="批注框文本 Char"/>
    <w:basedOn w:val="a0"/>
    <w:link w:val="a5"/>
    <w:rsid w:val="00002C8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Char0"/>
    <w:rsid w:val="00002C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002C8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1"/>
    <w:rsid w:val="00002C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002C8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868</Characters>
  <Application>Microsoft Office Word</Application>
  <DocSecurity>0</DocSecurity>
  <Lines>7</Lines>
  <Paragraphs>2</Paragraphs>
  <ScaleCrop>false</ScaleCrop>
  <Company>HP Inc.</Company>
  <LinksUpToDate>false</LinksUpToDate>
  <CharactersWithSpaces>1018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18920</dc:creator>
  <cp:lastModifiedBy>86186</cp:lastModifiedBy>
  <cp:revision>1</cp:revision>
  <dcterms:created xsi:type="dcterms:W3CDTF">2020-07-14T00:23:00Z</dcterms:created>
  <dcterms:modified xsi:type="dcterms:W3CDTF">2020-07-14T00:23:00Z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2052-2.2.0.3563</vt:lpwstr>
  </property>
</Properties>
</file>