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D6A5E" w14:textId="6422F4F0" w:rsidR="00321D8D" w:rsidRPr="002E2443" w:rsidRDefault="00584FD7" w:rsidP="00ED4345">
      <w:pPr>
        <w:tabs>
          <w:tab w:val="left" w:pos="567"/>
          <w:tab w:val="left" w:pos="4111"/>
          <w:tab w:val="left" w:pos="6237"/>
        </w:tabs>
        <w:rPr>
          <w:rFonts w:ascii="Times New Roman" w:hAnsi="Times New Roman" w:cs="Times New Roman"/>
        </w:rPr>
        <w:sectPr w:rsidR="00321D8D" w:rsidRPr="002E2443" w:rsidSect="005F7F1D">
          <w:pgSz w:w="11900" w:h="16840"/>
          <w:pgMar w:top="1701" w:right="567" w:bottom="1701" w:left="567" w:header="851" w:footer="992" w:gutter="0"/>
          <w:cols w:space="425"/>
          <w:docGrid w:type="lines" w:linePitch="312"/>
        </w:sectPr>
      </w:pPr>
      <w:r w:rsidRPr="002E2443">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6ACBA7B7" wp14:editId="4FE1B02A">
                <wp:simplePos x="0" y="0"/>
                <wp:positionH relativeFrom="margin">
                  <wp:posOffset>433705</wp:posOffset>
                </wp:positionH>
                <wp:positionV relativeFrom="paragraph">
                  <wp:posOffset>3399155</wp:posOffset>
                </wp:positionV>
                <wp:extent cx="5964555" cy="899795"/>
                <wp:effectExtent l="0" t="0" r="4445" b="1905"/>
                <wp:wrapNone/>
                <wp:docPr id="10" name="文本框 10"/>
                <wp:cNvGraphicFramePr/>
                <a:graphic xmlns:a="http://schemas.openxmlformats.org/drawingml/2006/main">
                  <a:graphicData uri="http://schemas.microsoft.com/office/word/2010/wordprocessingShape">
                    <wps:wsp>
                      <wps:cNvSpPr txBox="1"/>
                      <wps:spPr>
                        <a:xfrm>
                          <a:off x="0" y="0"/>
                          <a:ext cx="5964555" cy="899795"/>
                        </a:xfrm>
                        <a:prstGeom prst="rect">
                          <a:avLst/>
                        </a:prstGeom>
                        <a:noFill/>
                        <a:ln w="6350">
                          <a:noFill/>
                        </a:ln>
                      </wps:spPr>
                      <wps:txbx>
                        <w:txbxContent>
                          <w:p w14:paraId="494CA097" w14:textId="3ED67FD6" w:rsidR="00D31B0F" w:rsidRPr="00D31B0F" w:rsidRDefault="0089340A" w:rsidP="00D31B0F">
                            <w:pPr>
                              <w:spacing w:line="240" w:lineRule="atLeast"/>
                              <w:jc w:val="center"/>
                              <w:rPr>
                                <w:rFonts w:ascii="黑体" w:eastAsia="黑体" w:hAnsi="黑体"/>
                                <w:b/>
                                <w:bCs/>
                                <w:sz w:val="40"/>
                                <w:szCs w:val="40"/>
                                <w14:textOutline w14:w="9525" w14:cap="rnd" w14:cmpd="sng" w14:algn="ctr">
                                  <w14:noFill/>
                                  <w14:prstDash w14:val="solid"/>
                                  <w14:bevel/>
                                </w14:textOutline>
                              </w:rPr>
                            </w:pPr>
                            <w:r>
                              <w:rPr>
                                <w:rFonts w:ascii="黑体" w:eastAsia="黑体" w:hAnsi="黑体" w:hint="eastAsia"/>
                                <w:b/>
                                <w:bCs/>
                                <w:sz w:val="40"/>
                                <w:szCs w:val="40"/>
                                <w14:textOutline w14:w="9525" w14:cap="rnd" w14:cmpd="sng" w14:algn="ctr">
                                  <w14:noFill/>
                                  <w14:prstDash w14:val="solid"/>
                                  <w14:bevel/>
                                </w14:textOutline>
                              </w:rPr>
                              <w:t>（征求意见稿）</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ACBA7B7" id="_x0000_t202" coordsize="21600,21600" o:spt="202" path="m,l,21600r21600,l21600,xe">
                <v:stroke joinstyle="miter"/>
                <v:path gradientshapeok="t" o:connecttype="rect"/>
              </v:shapetype>
              <v:shape id="文本框 10" o:spid="_x0000_s1026" type="#_x0000_t202" style="position:absolute;left:0;text-align:left;margin-left:34.15pt;margin-top:267.65pt;width:469.65pt;height:70.85pt;z-index:2516602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" filled="f" stroked="f" strokeweight=".5pt">
                <v:textbox inset="0,0,0,0">
                  <w:txbxContent>
                    <w:p w14:paraId="494CA097" w14:textId="3ED67FD6" w:rsidR="00D31B0F" w:rsidRPr="00D31B0F" w:rsidRDefault="0089340A" w:rsidP="00D31B0F">
                      <w:pPr>
                        <w:spacing w:line="240" w:lineRule="atLeast"/>
                        <w:jc w:val="center"/>
                        <w:rPr>
                          <w:rFonts w:ascii="黑体" w:eastAsia="黑体" w:hAnsi="黑体"/>
                          <w:b/>
                          <w:bCs/>
                          <w:sz w:val="40"/>
                          <w:szCs w:val="40"/>
                          <w14:textOutline w14:w="9525" w14:cap="rnd" w14:cmpd="sng" w14:algn="ctr">
                            <w14:noFill/>
                            <w14:prstDash w14:val="solid"/>
                            <w14:bevel/>
                          </w14:textOutline>
                        </w:rPr>
                      </w:pPr>
                      <w:r>
                        <w:rPr>
                          <w:rFonts w:ascii="黑体" w:eastAsia="黑体" w:hAnsi="黑体" w:hint="eastAsia"/>
                          <w:b/>
                          <w:bCs/>
                          <w:sz w:val="40"/>
                          <w:szCs w:val="40"/>
                          <w14:textOutline w14:w="9525" w14:cap="rnd" w14:cmpd="sng" w14:algn="ctr">
                            <w14:noFill/>
                            <w14:prstDash w14:val="solid"/>
                            <w14:bevel/>
                          </w14:textOutline>
                        </w:rPr>
                        <w:t>（征求意见稿）</w:t>
                      </w:r>
                    </w:p>
                  </w:txbxContent>
                </v:textbox>
                <w10:wrap anchorx="margin"/>
              </v:shape>
            </w:pict>
          </mc:Fallback>
        </mc:AlternateContent>
      </w:r>
      <w:r w:rsidRPr="002E2443">
        <w:rPr>
          <w:rFonts w:ascii="Times New Roman" w:hAnsi="Times New Roman" w:cs="Times New Roman"/>
          <w:noProof/>
        </w:rPr>
        <mc:AlternateContent>
          <mc:Choice Requires="wps">
            <w:drawing>
              <wp:anchor distT="0" distB="0" distL="114300" distR="114300" simplePos="0" relativeHeight="251668480" behindDoc="0" locked="0" layoutInCell="1" allowOverlap="1" wp14:anchorId="42ED6A54" wp14:editId="03692917">
                <wp:simplePos x="0" y="0"/>
                <wp:positionH relativeFrom="margin">
                  <wp:posOffset>430530</wp:posOffset>
                </wp:positionH>
                <wp:positionV relativeFrom="paragraph">
                  <wp:posOffset>2634615</wp:posOffset>
                </wp:positionV>
                <wp:extent cx="5964555" cy="89535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5964555" cy="895350"/>
                        </a:xfrm>
                        <a:prstGeom prst="rect">
                          <a:avLst/>
                        </a:prstGeom>
                        <a:noFill/>
                        <a:ln w="6350">
                          <a:noFill/>
                        </a:ln>
                      </wps:spPr>
                      <wps:txbx>
                        <w:txbxContent>
                          <w:p w14:paraId="18218033" w14:textId="7453FD41" w:rsidR="00D31B0F" w:rsidRPr="00584FD7" w:rsidRDefault="00D31B0F" w:rsidP="0093262B">
                            <w:pPr>
                              <w:spacing w:line="240" w:lineRule="atLeast"/>
                              <w:jc w:val="center"/>
                              <w:rPr>
                                <w:rFonts w:ascii="LANTINGHEI SC DEMIBOLD" w:eastAsia="LANTINGHEI SC DEMIBOLD"/>
                                <w:b/>
                                <w:bCs/>
                                <w:sz w:val="36"/>
                                <w:szCs w:val="36"/>
                                <w14:textOutline w14:w="9525" w14:cap="rnd" w14:cmpd="sng" w14:algn="ctr">
                                  <w14:noFill/>
                                  <w14:prstDash w14:val="solid"/>
                                  <w14:bevel/>
                                </w14:textOutline>
                              </w:rPr>
                            </w:pPr>
                            <w:r w:rsidRPr="00584FD7">
                              <w:rPr>
                                <w:rFonts w:ascii="黑体" w:eastAsia="黑体" w:hint="eastAsia"/>
                                <w:b/>
                                <w:noProof/>
                                <w:sz w:val="36"/>
                                <w:szCs w:val="36"/>
                              </w:rPr>
                              <w:t>牵头单位：中国信息通信研究院</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2ED6A54" id="文本框 11" o:spid="_x0000_s1027" type="#_x0000_t202" style="position:absolute;left:0;text-align:left;margin-left:33.9pt;margin-top:207.45pt;width:469.65pt;height:70.5pt;z-index:2516684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" filled="f" stroked="f" strokeweight=".5pt">
                <v:textbox inset="0,0,0,0">
                  <w:txbxContent>
                    <w:p w14:paraId="18218033" w14:textId="7453FD41" w:rsidR="00D31B0F" w:rsidRPr="00584FD7" w:rsidRDefault="00D31B0F" w:rsidP="0093262B">
                      <w:pPr>
                        <w:spacing w:line="240" w:lineRule="atLeast"/>
                        <w:jc w:val="center"/>
                        <w:rPr>
                          <w:rFonts w:ascii="LANTINGHEI SC DEMIBOLD" w:eastAsia="LANTINGHEI SC DEMIBOLD"/>
                          <w:b/>
                          <w:bCs/>
                          <w:sz w:val="36"/>
                          <w:szCs w:val="36"/>
                          <w14:textOutline w14:w="9525" w14:cap="rnd" w14:cmpd="sng" w14:algn="ctr">
                            <w14:noFill/>
                            <w14:prstDash w14:val="solid"/>
                            <w14:bevel/>
                          </w14:textOutline>
                        </w:rPr>
                      </w:pPr>
                      <w:r w:rsidRPr="00584FD7">
                        <w:rPr>
                          <w:rFonts w:ascii="黑体" w:eastAsia="黑体" w:hint="eastAsia"/>
                          <w:b/>
                          <w:noProof/>
                          <w:sz w:val="36"/>
                          <w:szCs w:val="36"/>
                        </w:rPr>
                        <w:t>牵头单位：中国信息通信研究院</w:t>
                      </w:r>
                    </w:p>
                  </w:txbxContent>
                </v:textbox>
                <w10:wrap anchorx="margin"/>
              </v:shape>
            </w:pict>
          </mc:Fallback>
        </mc:AlternateContent>
      </w:r>
      <w:r w:rsidR="005F2907" w:rsidRPr="002E2443">
        <w:rPr>
          <w:rFonts w:ascii="Times New Roman" w:hAnsi="Times New Roman" w:cs="Times New Roman"/>
          <w:noProof/>
        </w:rPr>
        <mc:AlternateContent>
          <mc:Choice Requires="wps">
            <w:drawing>
              <wp:anchor distT="0" distB="0" distL="114300" distR="114300" simplePos="0" relativeHeight="251652096" behindDoc="0" locked="0" layoutInCell="1" allowOverlap="1" wp14:anchorId="07424AD3" wp14:editId="429C3CE9">
                <wp:simplePos x="0" y="0"/>
                <wp:positionH relativeFrom="margin">
                  <wp:posOffset>430530</wp:posOffset>
                </wp:positionH>
                <wp:positionV relativeFrom="paragraph">
                  <wp:posOffset>2015490</wp:posOffset>
                </wp:positionV>
                <wp:extent cx="6400800" cy="899795"/>
                <wp:effectExtent l="0" t="0" r="0" b="14605"/>
                <wp:wrapNone/>
                <wp:docPr id="4" name="文本框 4"/>
                <wp:cNvGraphicFramePr/>
                <a:graphic xmlns:a="http://schemas.openxmlformats.org/drawingml/2006/main">
                  <a:graphicData uri="http://schemas.microsoft.com/office/word/2010/wordprocessingShape">
                    <wps:wsp>
                      <wps:cNvSpPr txBox="1"/>
                      <wps:spPr>
                        <a:xfrm>
                          <a:off x="0" y="0"/>
                          <a:ext cx="6400800" cy="899795"/>
                        </a:xfrm>
                        <a:prstGeom prst="rect">
                          <a:avLst/>
                        </a:prstGeom>
                        <a:noFill/>
                        <a:ln w="6350">
                          <a:noFill/>
                        </a:ln>
                      </wps:spPr>
                      <wps:txbx>
                        <w:txbxContent>
                          <w:p w14:paraId="516F4D1F" w14:textId="5C5C008D" w:rsidR="00594551" w:rsidRPr="005F2907" w:rsidRDefault="00A226F5" w:rsidP="0093262B">
                            <w:pPr>
                              <w:spacing w:line="240" w:lineRule="atLeast"/>
                              <w:jc w:val="center"/>
                              <w:rPr>
                                <w:rFonts w:ascii="Times New Roman" w:eastAsia="黑体" w:hAnsi="Times New Roman" w:cs="Times New Roman"/>
                                <w:b/>
                                <w:bCs/>
                                <w:sz w:val="52"/>
                                <w:szCs w:val="52"/>
                                <w14:textOutline w14:w="9525" w14:cap="rnd" w14:cmpd="sng" w14:algn="ctr">
                                  <w14:noFill/>
                                  <w14:prstDash w14:val="solid"/>
                                  <w14:bevel/>
                                </w14:textOutline>
                              </w:rPr>
                            </w:pPr>
                            <w:r w:rsidRPr="005F2907">
                              <w:rPr>
                                <w:rFonts w:ascii="Times New Roman" w:eastAsia="黑体" w:hAnsi="Times New Roman" w:cs="Times New Roman"/>
                                <w:b/>
                                <w:bCs/>
                                <w:sz w:val="52"/>
                                <w:szCs w:val="52"/>
                              </w:rPr>
                              <w:t>5G</w:t>
                            </w:r>
                            <w:r w:rsidRPr="005F2907">
                              <w:rPr>
                                <w:rFonts w:ascii="Times New Roman" w:eastAsia="黑体" w:hAnsi="Times New Roman" w:cs="Times New Roman"/>
                                <w:b/>
                                <w:bCs/>
                                <w:sz w:val="52"/>
                                <w:szCs w:val="52"/>
                              </w:rPr>
                              <w:t>全连接工厂建设</w:t>
                            </w:r>
                            <w:r w:rsidR="00A91342" w:rsidRPr="005F2907">
                              <w:rPr>
                                <w:rFonts w:ascii="Times New Roman" w:eastAsia="黑体" w:hAnsi="Times New Roman" w:cs="Times New Roman" w:hint="eastAsia"/>
                                <w:b/>
                                <w:bCs/>
                                <w:sz w:val="52"/>
                                <w:szCs w:val="52"/>
                              </w:rPr>
                              <w:t>白皮书</w:t>
                            </w:r>
                            <w:r w:rsidR="005F2907" w:rsidRPr="005F2907">
                              <w:rPr>
                                <w:rFonts w:ascii="Times New Roman" w:eastAsia="黑体" w:hAnsi="Times New Roman" w:cs="Times New Roman" w:hint="eastAsia"/>
                                <w:b/>
                                <w:bCs/>
                                <w:sz w:val="52"/>
                                <w:szCs w:val="52"/>
                              </w:rPr>
                              <w:t>（</w:t>
                            </w:r>
                            <w:r w:rsidR="005F2907" w:rsidRPr="005F2907">
                              <w:rPr>
                                <w:rFonts w:ascii="Times New Roman" w:eastAsia="黑体" w:hAnsi="Times New Roman" w:cs="Times New Roman" w:hint="eastAsia"/>
                                <w:b/>
                                <w:bCs/>
                                <w:sz w:val="52"/>
                                <w:szCs w:val="52"/>
                              </w:rPr>
                              <w:t>2</w:t>
                            </w:r>
                            <w:r w:rsidR="005F2907" w:rsidRPr="005F2907">
                              <w:rPr>
                                <w:rFonts w:ascii="Times New Roman" w:eastAsia="黑体" w:hAnsi="Times New Roman" w:cs="Times New Roman"/>
                                <w:b/>
                                <w:bCs/>
                                <w:sz w:val="52"/>
                                <w:szCs w:val="52"/>
                              </w:rPr>
                              <w:t>022</w:t>
                            </w:r>
                            <w:r w:rsidR="005F2907" w:rsidRPr="005F2907">
                              <w:rPr>
                                <w:rFonts w:ascii="Times New Roman" w:eastAsia="黑体" w:hAnsi="Times New Roman" w:cs="Times New Roman"/>
                                <w:b/>
                                <w:bCs/>
                                <w:sz w:val="52"/>
                                <w:szCs w:val="52"/>
                              </w:rPr>
                              <w:t>年</w:t>
                            </w:r>
                            <w:r w:rsidR="005F2907" w:rsidRPr="005F2907">
                              <w:rPr>
                                <w:rFonts w:ascii="Times New Roman" w:eastAsia="黑体" w:hAnsi="Times New Roman" w:cs="Times New Roman" w:hint="eastAsia"/>
                                <w:b/>
                                <w:bCs/>
                                <w:sz w:val="52"/>
                                <w:szCs w:val="52"/>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424AD3" id="文本框 4" o:spid="_x0000_s1028" type="#_x0000_t202" style="position:absolute;left:0;text-align:left;margin-left:33.9pt;margin-top:158.7pt;width:7in;height:70.8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" filled="f" stroked="f" strokeweight=".5pt">
                <v:textbox inset="0,0,0,0">
                  <w:txbxContent>
                    <w:p w14:paraId="516F4D1F" w14:textId="5C5C008D" w:rsidR="00594551" w:rsidRPr="005F2907" w:rsidRDefault="00A226F5" w:rsidP="0093262B">
                      <w:pPr>
                        <w:spacing w:line="240" w:lineRule="atLeast"/>
                        <w:jc w:val="center"/>
                        <w:rPr>
                          <w:rFonts w:ascii="Times New Roman" w:eastAsia="黑体" w:hAnsi="Times New Roman" w:cs="Times New Roman"/>
                          <w:b/>
                          <w:bCs/>
                          <w:sz w:val="52"/>
                          <w:szCs w:val="52"/>
                          <w14:textOutline w14:w="9525" w14:cap="rnd" w14:cmpd="sng" w14:algn="ctr">
                            <w14:noFill/>
                            <w14:prstDash w14:val="solid"/>
                            <w14:bevel/>
                          </w14:textOutline>
                        </w:rPr>
                      </w:pPr>
                      <w:r w:rsidRPr="005F2907">
                        <w:rPr>
                          <w:rFonts w:ascii="Times New Roman" w:eastAsia="黑体" w:hAnsi="Times New Roman" w:cs="Times New Roman"/>
                          <w:b/>
                          <w:bCs/>
                          <w:sz w:val="52"/>
                          <w:szCs w:val="52"/>
                        </w:rPr>
                        <w:t>5G</w:t>
                      </w:r>
                      <w:r w:rsidRPr="005F2907">
                        <w:rPr>
                          <w:rFonts w:ascii="Times New Roman" w:eastAsia="黑体" w:hAnsi="Times New Roman" w:cs="Times New Roman"/>
                          <w:b/>
                          <w:bCs/>
                          <w:sz w:val="52"/>
                          <w:szCs w:val="52"/>
                        </w:rPr>
                        <w:t>全连接工厂建设</w:t>
                      </w:r>
                      <w:r w:rsidR="00A91342" w:rsidRPr="005F2907">
                        <w:rPr>
                          <w:rFonts w:ascii="Times New Roman" w:eastAsia="黑体" w:hAnsi="Times New Roman" w:cs="Times New Roman" w:hint="eastAsia"/>
                          <w:b/>
                          <w:bCs/>
                          <w:sz w:val="52"/>
                          <w:szCs w:val="52"/>
                        </w:rPr>
                        <w:t>白皮书</w:t>
                      </w:r>
                      <w:r w:rsidR="005F2907" w:rsidRPr="005F2907">
                        <w:rPr>
                          <w:rFonts w:ascii="Times New Roman" w:eastAsia="黑体" w:hAnsi="Times New Roman" w:cs="Times New Roman" w:hint="eastAsia"/>
                          <w:b/>
                          <w:bCs/>
                          <w:sz w:val="52"/>
                          <w:szCs w:val="52"/>
                        </w:rPr>
                        <w:t>（</w:t>
                      </w:r>
                      <w:r w:rsidR="005F2907" w:rsidRPr="005F2907">
                        <w:rPr>
                          <w:rFonts w:ascii="Times New Roman" w:eastAsia="黑体" w:hAnsi="Times New Roman" w:cs="Times New Roman" w:hint="eastAsia"/>
                          <w:b/>
                          <w:bCs/>
                          <w:sz w:val="52"/>
                          <w:szCs w:val="52"/>
                        </w:rPr>
                        <w:t>2</w:t>
                      </w:r>
                      <w:r w:rsidR="005F2907" w:rsidRPr="005F2907">
                        <w:rPr>
                          <w:rFonts w:ascii="Times New Roman" w:eastAsia="黑体" w:hAnsi="Times New Roman" w:cs="Times New Roman"/>
                          <w:b/>
                          <w:bCs/>
                          <w:sz w:val="52"/>
                          <w:szCs w:val="52"/>
                        </w:rPr>
                        <w:t>022</w:t>
                      </w:r>
                      <w:r w:rsidR="005F2907" w:rsidRPr="005F2907">
                        <w:rPr>
                          <w:rFonts w:ascii="Times New Roman" w:eastAsia="黑体" w:hAnsi="Times New Roman" w:cs="Times New Roman"/>
                          <w:b/>
                          <w:bCs/>
                          <w:sz w:val="52"/>
                          <w:szCs w:val="52"/>
                        </w:rPr>
                        <w:t>年</w:t>
                      </w:r>
                      <w:r w:rsidR="005F2907" w:rsidRPr="005F2907">
                        <w:rPr>
                          <w:rFonts w:ascii="Times New Roman" w:eastAsia="黑体" w:hAnsi="Times New Roman" w:cs="Times New Roman" w:hint="eastAsia"/>
                          <w:b/>
                          <w:bCs/>
                          <w:sz w:val="52"/>
                          <w:szCs w:val="52"/>
                        </w:rPr>
                        <w:t>）</w:t>
                      </w:r>
                    </w:p>
                  </w:txbxContent>
                </v:textbox>
                <w10:wrap anchorx="margin"/>
              </v:shape>
            </w:pict>
          </mc:Fallback>
        </mc:AlternateContent>
      </w:r>
      <w:r w:rsidR="00A226F5" w:rsidRPr="002E2443">
        <w:rPr>
          <w:rFonts w:ascii="Times New Roman" w:hAnsi="Times New Roman" w:cs="Times New Roman"/>
          <w:noProof/>
        </w:rPr>
        <w:drawing>
          <wp:anchor distT="0" distB="0" distL="114300" distR="114300" simplePos="0" relativeHeight="251670528" behindDoc="0" locked="0" layoutInCell="1" allowOverlap="1" wp14:anchorId="1ACDBF68" wp14:editId="77626940">
            <wp:simplePos x="0" y="0"/>
            <wp:positionH relativeFrom="column">
              <wp:posOffset>2637155</wp:posOffset>
            </wp:positionH>
            <wp:positionV relativeFrom="paragraph">
              <wp:posOffset>-114935</wp:posOffset>
            </wp:positionV>
            <wp:extent cx="1605652" cy="361950"/>
            <wp:effectExtent l="0" t="0" r="0" b="0"/>
            <wp:wrapNone/>
            <wp:docPr id="1028" name="Picture 4">
              <a:extLst xmlns:a="http://schemas.openxmlformats.org/drawingml/2006/main">
                <a:ext uri="{FF2B5EF4-FFF2-40B4-BE49-F238E27FC236}">
                  <a16:creationId xmlns:a16="http://schemas.microsoft.com/office/drawing/2014/main" id="{0ECD1F92-0C27-F1B0-4096-B7026870BC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a:extLst>
                        <a:ext uri="{FF2B5EF4-FFF2-40B4-BE49-F238E27FC236}">
                          <a16:creationId xmlns:a16="http://schemas.microsoft.com/office/drawing/2014/main" id="{0ECD1F92-0C27-F1B0-4096-B7026870BC63}"/>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05652" cy="361950"/>
                    </a:xfrm>
                    <a:prstGeom prst="rect">
                      <a:avLst/>
                    </a:prstGeom>
                    <a:noFill/>
                  </pic:spPr>
                </pic:pic>
              </a:graphicData>
            </a:graphic>
            <wp14:sizeRelH relativeFrom="page">
              <wp14:pctWidth>0</wp14:pctWidth>
            </wp14:sizeRelH>
            <wp14:sizeRelV relativeFrom="page">
              <wp14:pctHeight>0</wp14:pctHeight>
            </wp14:sizeRelV>
          </wp:anchor>
        </w:drawing>
      </w:r>
      <w:r w:rsidR="007678C7" w:rsidRPr="002E2443">
        <w:rPr>
          <w:rFonts w:ascii="Times New Roman" w:hAnsi="Times New Roman" w:cs="Times New Roman"/>
          <w:noProof/>
        </w:rPr>
        <mc:AlternateContent>
          <mc:Choice Requires="wps">
            <w:drawing>
              <wp:anchor distT="0" distB="0" distL="114300" distR="114300" simplePos="0" relativeHeight="251654144" behindDoc="0" locked="0" layoutInCell="1" allowOverlap="1" wp14:anchorId="30AE9BAC" wp14:editId="01C5AA42">
                <wp:simplePos x="0" y="0"/>
                <wp:positionH relativeFrom="margin">
                  <wp:posOffset>436660</wp:posOffset>
                </wp:positionH>
                <wp:positionV relativeFrom="margin">
                  <wp:posOffset>7013664</wp:posOffset>
                </wp:positionV>
                <wp:extent cx="5964555" cy="1513104"/>
                <wp:effectExtent l="0" t="0" r="4445" b="0"/>
                <wp:wrapNone/>
                <wp:docPr id="5" name="文本框 5"/>
                <wp:cNvGraphicFramePr/>
                <a:graphic xmlns:a="http://schemas.openxmlformats.org/drawingml/2006/main">
                  <a:graphicData uri="http://schemas.microsoft.com/office/word/2010/wordprocessingShape">
                    <wps:wsp>
                      <wps:cNvSpPr txBox="1"/>
                      <wps:spPr>
                        <a:xfrm>
                          <a:off x="0" y="0"/>
                          <a:ext cx="5964555" cy="1513104"/>
                        </a:xfrm>
                        <a:prstGeom prst="rect">
                          <a:avLst/>
                        </a:prstGeom>
                        <a:noFill/>
                        <a:ln w="6350">
                          <a:noFill/>
                        </a:ln>
                      </wps:spPr>
                      <wps:txbx>
                        <w:txbxContent>
                          <w:p w14:paraId="49AAACDE" w14:textId="11420875" w:rsidR="00DF38FB" w:rsidRPr="003C211A" w:rsidRDefault="0089340A" w:rsidP="00067B34">
                            <w:pPr>
                              <w:autoSpaceDE w:val="0"/>
                              <w:autoSpaceDN w:val="0"/>
                              <w:adjustRightInd w:val="0"/>
                              <w:spacing w:line="480" w:lineRule="exact"/>
                              <w:jc w:val="center"/>
                              <w:rPr>
                                <w:rFonts w:ascii="仿宋" w:eastAsia="仿宋" w:hAnsi="仿宋"/>
                                <w:b/>
                                <w:bCs/>
                                <w:sz w:val="44"/>
                                <w:szCs w:val="36"/>
                              </w:rPr>
                            </w:pPr>
                            <w:r>
                              <w:rPr>
                                <w:rFonts w:ascii="仿宋" w:eastAsia="仿宋" w:hAnsi="仿宋" w:hint="eastAsia"/>
                                <w:b/>
                                <w:bCs/>
                                <w:sz w:val="44"/>
                                <w:szCs w:val="36"/>
                              </w:rPr>
                              <w:t>工业互联网产业联盟</w:t>
                            </w:r>
                          </w:p>
                          <w:p w14:paraId="33B68C07" w14:textId="7C260ACE" w:rsidR="00321D02" w:rsidRPr="003C211A" w:rsidRDefault="00321D02" w:rsidP="0093262B">
                            <w:pPr>
                              <w:autoSpaceDE w:val="0"/>
                              <w:autoSpaceDN w:val="0"/>
                              <w:adjustRightInd w:val="0"/>
                              <w:spacing w:line="480" w:lineRule="exact"/>
                              <w:jc w:val="center"/>
                              <w:rPr>
                                <w:rFonts w:ascii="仿宋" w:eastAsia="仿宋" w:hAnsi="仿宋"/>
                                <w:b/>
                                <w:color w:val="000000"/>
                                <w:sz w:val="44"/>
                                <w:szCs w:val="36"/>
                              </w:rPr>
                            </w:pPr>
                            <w:r w:rsidRPr="003C211A">
                              <w:rPr>
                                <w:rFonts w:ascii="仿宋" w:eastAsia="仿宋" w:hAnsi="仿宋"/>
                                <w:b/>
                                <w:sz w:val="44"/>
                                <w:szCs w:val="36"/>
                              </w:rPr>
                              <w:t>202</w:t>
                            </w:r>
                            <w:r w:rsidR="00310D81">
                              <w:rPr>
                                <w:rFonts w:ascii="仿宋" w:eastAsia="仿宋" w:hAnsi="仿宋" w:hint="eastAsia"/>
                                <w:b/>
                                <w:sz w:val="44"/>
                                <w:szCs w:val="36"/>
                              </w:rPr>
                              <w:t>2</w:t>
                            </w:r>
                            <w:r w:rsidRPr="003C211A">
                              <w:rPr>
                                <w:rFonts w:ascii="仿宋" w:eastAsia="仿宋" w:hAnsi="仿宋"/>
                                <w:b/>
                                <w:sz w:val="44"/>
                                <w:szCs w:val="36"/>
                              </w:rPr>
                              <w:t>年</w:t>
                            </w:r>
                            <w:r w:rsidR="00A91342">
                              <w:rPr>
                                <w:rFonts w:ascii="仿宋" w:eastAsia="仿宋" w:hAnsi="仿宋"/>
                                <w:b/>
                                <w:sz w:val="44"/>
                                <w:szCs w:val="36"/>
                              </w:rPr>
                              <w:t>9</w:t>
                            </w:r>
                            <w:r w:rsidRPr="003C211A">
                              <w:rPr>
                                <w:rFonts w:ascii="仿宋" w:eastAsia="仿宋" w:hAnsi="仿宋"/>
                                <w:b/>
                                <w:sz w:val="44"/>
                                <w:szCs w:val="36"/>
                              </w:rPr>
                              <w:t>月</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 w14:anchorId="30AE9BAC" id="文本框 5" o:spid="_x0000_s1029" type="#_x0000_t202" style="position:absolute;left:0;text-align:left;margin-left:34.4pt;margin-top:552.25pt;width:469.65pt;height:119.15pt;z-index:2516541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" filled="f" stroked="f" strokeweight=".5pt">
                <v:textbox inset="0,0,0,0">
                  <w:txbxContent>
                    <w:p w14:paraId="49AAACDE" w14:textId="11420875" w:rsidR="00DF38FB" w:rsidRPr="003C211A" w:rsidRDefault="0089340A" w:rsidP="00067B34">
                      <w:pPr>
                        <w:autoSpaceDE w:val="0"/>
                        <w:autoSpaceDN w:val="0"/>
                        <w:adjustRightInd w:val="0"/>
                        <w:spacing w:line="480" w:lineRule="exact"/>
                        <w:jc w:val="center"/>
                        <w:rPr>
                          <w:rFonts w:ascii="仿宋" w:eastAsia="仿宋" w:hAnsi="仿宋"/>
                          <w:b/>
                          <w:bCs/>
                          <w:sz w:val="44"/>
                          <w:szCs w:val="36"/>
                        </w:rPr>
                      </w:pPr>
                      <w:r>
                        <w:rPr>
                          <w:rFonts w:ascii="仿宋" w:eastAsia="仿宋" w:hAnsi="仿宋" w:hint="eastAsia"/>
                          <w:b/>
                          <w:bCs/>
                          <w:sz w:val="44"/>
                          <w:szCs w:val="36"/>
                        </w:rPr>
                        <w:t>工业互联网产业联盟</w:t>
                      </w:r>
                    </w:p>
                    <w:p w14:paraId="33B68C07" w14:textId="7C260ACE" w:rsidR="00321D02" w:rsidRPr="003C211A" w:rsidRDefault="00321D02" w:rsidP="0093262B">
                      <w:pPr>
                        <w:autoSpaceDE w:val="0"/>
                        <w:autoSpaceDN w:val="0"/>
                        <w:adjustRightInd w:val="0"/>
                        <w:spacing w:line="480" w:lineRule="exact"/>
                        <w:jc w:val="center"/>
                        <w:rPr>
                          <w:rFonts w:ascii="仿宋" w:eastAsia="仿宋" w:hAnsi="仿宋"/>
                          <w:b/>
                          <w:color w:val="000000"/>
                          <w:sz w:val="44"/>
                          <w:szCs w:val="36"/>
                        </w:rPr>
                      </w:pPr>
                      <w:r w:rsidRPr="003C211A">
                        <w:rPr>
                          <w:rFonts w:ascii="仿宋" w:eastAsia="仿宋" w:hAnsi="仿宋"/>
                          <w:b/>
                          <w:sz w:val="44"/>
                          <w:szCs w:val="36"/>
                        </w:rPr>
                        <w:t>202</w:t>
                      </w:r>
                      <w:r w:rsidR="00310D81">
                        <w:rPr>
                          <w:rFonts w:ascii="仿宋" w:eastAsia="仿宋" w:hAnsi="仿宋" w:hint="eastAsia"/>
                          <w:b/>
                          <w:sz w:val="44"/>
                          <w:szCs w:val="36"/>
                        </w:rPr>
                        <w:t>2</w:t>
                      </w:r>
                      <w:r w:rsidRPr="003C211A">
                        <w:rPr>
                          <w:rFonts w:ascii="仿宋" w:eastAsia="仿宋" w:hAnsi="仿宋"/>
                          <w:b/>
                          <w:sz w:val="44"/>
                          <w:szCs w:val="36"/>
                        </w:rPr>
                        <w:t>年</w:t>
                      </w:r>
                      <w:r w:rsidR="00A91342">
                        <w:rPr>
                          <w:rFonts w:ascii="仿宋" w:eastAsia="仿宋" w:hAnsi="仿宋"/>
                          <w:b/>
                          <w:sz w:val="44"/>
                          <w:szCs w:val="36"/>
                        </w:rPr>
                        <w:t>9</w:t>
                      </w:r>
                      <w:r w:rsidRPr="003C211A">
                        <w:rPr>
                          <w:rFonts w:ascii="仿宋" w:eastAsia="仿宋" w:hAnsi="仿宋"/>
                          <w:b/>
                          <w:sz w:val="44"/>
                          <w:szCs w:val="36"/>
                        </w:rPr>
                        <w:t>月</w:t>
                      </w:r>
                    </w:p>
                  </w:txbxContent>
                </v:textbox>
                <w10:wrap anchorx="margin" anchory="margin"/>
              </v:shape>
            </w:pict>
          </mc:Fallback>
        </mc:AlternateContent>
      </w:r>
      <w:r w:rsidR="00B95E4B" w:rsidRPr="002E2443">
        <w:rPr>
          <w:rFonts w:ascii="Times New Roman" w:hAnsi="Times New Roman" w:cs="Times New Roman"/>
          <w:noProof/>
        </w:rPr>
        <w:drawing>
          <wp:anchor distT="0" distB="0" distL="114300" distR="114300" simplePos="0" relativeHeight="251645952" behindDoc="0" locked="0" layoutInCell="1" allowOverlap="1" wp14:anchorId="768E212E" wp14:editId="2D435EDE">
            <wp:simplePos x="0" y="0"/>
            <wp:positionH relativeFrom="margin">
              <wp:posOffset>418888</wp:posOffset>
            </wp:positionH>
            <wp:positionV relativeFrom="margin">
              <wp:posOffset>3598</wp:posOffset>
            </wp:positionV>
            <wp:extent cx="1913467" cy="226201"/>
            <wp:effectExtent l="0" t="0" r="4445" b="254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34898" cy="240556"/>
                    </a:xfrm>
                    <a:prstGeom prst="rect">
                      <a:avLst/>
                    </a:prstGeom>
                  </pic:spPr>
                </pic:pic>
              </a:graphicData>
            </a:graphic>
            <wp14:sizeRelH relativeFrom="margin">
              <wp14:pctWidth>0</wp14:pctWidth>
            </wp14:sizeRelH>
            <wp14:sizeRelV relativeFrom="margin">
              <wp14:pctHeight>0</wp14:pctHeight>
            </wp14:sizeRelV>
          </wp:anchor>
        </w:drawing>
      </w:r>
      <w:r w:rsidR="00193560" w:rsidRPr="002E2443">
        <w:rPr>
          <w:rFonts w:ascii="Times New Roman" w:hAnsi="Times New Roman" w:cs="Times New Roman"/>
        </w:rPr>
        <w:softHyphen/>
      </w:r>
    </w:p>
    <w:p w14:paraId="0AA28F85" w14:textId="2674F2FC" w:rsidR="0081588F" w:rsidRPr="002E2443" w:rsidRDefault="00927FBA" w:rsidP="0081588F">
      <w:pPr>
        <w:spacing w:line="360" w:lineRule="auto"/>
        <w:jc w:val="center"/>
        <w:rPr>
          <w:rFonts w:ascii="Times New Roman" w:eastAsia="黑体" w:hAnsi="Times New Roman" w:cs="Times New Roman"/>
          <w:b/>
          <w:sz w:val="32"/>
          <w:szCs w:val="32"/>
        </w:rPr>
      </w:pPr>
      <w:r w:rsidRPr="002E2443">
        <w:rPr>
          <w:rFonts w:ascii="Times New Roman" w:eastAsia="黑体" w:hAnsi="Times New Roman" w:cs="Times New Roman"/>
          <w:b/>
          <w:sz w:val="32"/>
          <w:szCs w:val="32"/>
        </w:rPr>
        <w:lastRenderedPageBreak/>
        <w:t>参编单位</w:t>
      </w:r>
    </w:p>
    <w:p w14:paraId="6F00621D"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中国信息通信研究院：敖立、续合院、石友康、曹蓟光、汤立波、黄颖、沈彬、胡钟颢、李宗祥、于青民、王哲、余思聪、刘澍、叶子豪、杜霖、刘晓曼、冯开瑞、王妙琼、张蕾、郭佳</w:t>
      </w:r>
    </w:p>
    <w:p w14:paraId="7CC0DA1F"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华为技术有限公司：李宁、谷明旭、乔雷</w:t>
      </w:r>
    </w:p>
    <w:p w14:paraId="0D7CC8EE" w14:textId="54B81EBF"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中国联合网络通信有限公司：范济安、荆雷、黄</w:t>
      </w:r>
      <w:r w:rsidRPr="00AB1AE5">
        <w:rPr>
          <w:rFonts w:ascii="Times New Roman" w:eastAsia="微软雅黑" w:hAnsi="Times New Roman" w:cs="Times New Roman"/>
          <w:color w:val="000000"/>
          <w:sz w:val="28"/>
          <w:szCs w:val="28"/>
        </w:rPr>
        <w:t>璿</w:t>
      </w:r>
      <w:r w:rsidRPr="00AB1AE5">
        <w:rPr>
          <w:rFonts w:ascii="Times New Roman" w:eastAsia="仿宋_GB2312" w:hAnsi="Times New Roman" w:cs="Times New Roman"/>
          <w:color w:val="000000"/>
          <w:sz w:val="28"/>
          <w:szCs w:val="28"/>
        </w:rPr>
        <w:t>、安岗、赵兴龙、</w:t>
      </w:r>
      <w:r w:rsidRPr="00A27C87">
        <w:rPr>
          <w:rFonts w:ascii="Times New Roman" w:eastAsia="仿宋_GB2312" w:hAnsi="Times New Roman" w:cs="Times New Roman" w:hint="eastAsia"/>
          <w:color w:val="000000"/>
          <w:sz w:val="28"/>
          <w:szCs w:val="28"/>
        </w:rPr>
        <w:t>高彦军、王世如、徐志国</w:t>
      </w:r>
      <w:r>
        <w:rPr>
          <w:rFonts w:ascii="Times New Roman" w:eastAsia="仿宋_GB2312" w:hAnsi="Times New Roman" w:cs="Times New Roman" w:hint="eastAsia"/>
          <w:color w:val="000000"/>
          <w:sz w:val="28"/>
          <w:szCs w:val="28"/>
        </w:rPr>
        <w:t>、</w:t>
      </w:r>
      <w:r w:rsidR="00D96231" w:rsidRPr="007B08EC">
        <w:rPr>
          <w:rFonts w:ascii="Times New Roman" w:eastAsia="仿宋_GB2312" w:hAnsi="Times New Roman" w:cs="Times New Roman" w:hint="eastAsia"/>
          <w:color w:val="000000"/>
          <w:sz w:val="28"/>
          <w:szCs w:val="28"/>
        </w:rPr>
        <w:t>周哲、杨晨</w:t>
      </w:r>
      <w:r w:rsidR="00D96231">
        <w:rPr>
          <w:rFonts w:ascii="Times New Roman" w:eastAsia="仿宋_GB2312" w:hAnsi="Times New Roman" w:cs="Times New Roman" w:hint="eastAsia"/>
          <w:color w:val="000000"/>
          <w:sz w:val="28"/>
          <w:szCs w:val="28"/>
        </w:rPr>
        <w:t>、</w:t>
      </w:r>
      <w:r w:rsidR="00C24A1F" w:rsidRPr="00C24A1F">
        <w:rPr>
          <w:rFonts w:ascii="Times New Roman" w:eastAsia="仿宋_GB2312" w:hAnsi="Times New Roman" w:cs="Times New Roman" w:hint="eastAsia"/>
          <w:color w:val="000000"/>
          <w:sz w:val="28"/>
          <w:szCs w:val="28"/>
          <w:highlight w:val="yellow"/>
        </w:rPr>
        <w:t>万刚、</w:t>
      </w:r>
      <w:r w:rsidRPr="00AB1AE5">
        <w:rPr>
          <w:rFonts w:ascii="Times New Roman" w:eastAsia="仿宋_GB2312" w:hAnsi="Times New Roman" w:cs="Times New Roman"/>
          <w:color w:val="000000"/>
          <w:sz w:val="28"/>
          <w:szCs w:val="28"/>
        </w:rPr>
        <w:t>沈洲、牛柯、李文杰、张文博、邹贵祥</w:t>
      </w:r>
      <w:r>
        <w:rPr>
          <w:rFonts w:ascii="Times New Roman" w:eastAsia="仿宋_GB2312" w:hAnsi="Times New Roman" w:cs="Times New Roman" w:hint="eastAsia"/>
          <w:color w:val="000000"/>
          <w:sz w:val="28"/>
          <w:szCs w:val="28"/>
        </w:rPr>
        <w:t>、</w:t>
      </w:r>
      <w:r w:rsidRPr="00A27C87">
        <w:rPr>
          <w:rFonts w:ascii="Times New Roman" w:eastAsia="仿宋_GB2312" w:hAnsi="Times New Roman" w:cs="Times New Roman" w:hint="eastAsia"/>
          <w:color w:val="000000"/>
          <w:sz w:val="28"/>
          <w:szCs w:val="28"/>
        </w:rPr>
        <w:t>宋光敏</w:t>
      </w:r>
      <w:r w:rsidR="00C24A1F">
        <w:rPr>
          <w:rFonts w:ascii="Times New Roman" w:eastAsia="仿宋_GB2312" w:hAnsi="Times New Roman" w:cs="Times New Roman" w:hint="eastAsia"/>
          <w:color w:val="000000"/>
          <w:sz w:val="28"/>
          <w:szCs w:val="28"/>
        </w:rPr>
        <w:t>、</w:t>
      </w:r>
      <w:r w:rsidR="00C24A1F" w:rsidRPr="00C24A1F">
        <w:rPr>
          <w:rFonts w:ascii="Times New Roman" w:eastAsia="仿宋_GB2312" w:hAnsi="Times New Roman" w:cs="Times New Roman" w:hint="eastAsia"/>
          <w:color w:val="000000"/>
          <w:sz w:val="28"/>
          <w:szCs w:val="28"/>
          <w:highlight w:val="yellow"/>
        </w:rPr>
        <w:t>王全新、</w:t>
      </w:r>
      <w:r w:rsidR="00C24A1F" w:rsidRPr="00C24A1F">
        <w:rPr>
          <w:rFonts w:ascii="Times New Roman" w:eastAsia="仿宋_GB2312" w:hAnsi="Times New Roman" w:cs="Times New Roman"/>
          <w:color w:val="000000"/>
          <w:sz w:val="28"/>
          <w:szCs w:val="28"/>
          <w:highlight w:val="yellow"/>
        </w:rPr>
        <w:t>张笑泳</w:t>
      </w:r>
    </w:p>
    <w:p w14:paraId="07351B12"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中国移动通信集团有限公司：郝晓龙、杨鹏、张菲，郝森参、侯兰霞、崔旭升、黄迪、冯海荣、黄震宁、李宜铮、杨博涵、蒋亚佳、周威、罗帆、李海伟，付正军，翟凤娇、郭操、皮婷婷、王晓阳、符诗怡、武倩倩</w:t>
      </w:r>
    </w:p>
    <w:p w14:paraId="1B5C3564"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中国电信集团有限公司：李凯、孙丽楠</w:t>
      </w:r>
    </w:p>
    <w:p w14:paraId="3B790B7B"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三一集团有限公司：吕青海、王辉、张雯、杨阳</w:t>
      </w:r>
    </w:p>
    <w:p w14:paraId="2DBA3278"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浙江吉利控股集团有限公司：张伟、吕祥杰、付强、陈林涛、胡肖亨、张长洲</w:t>
      </w:r>
    </w:p>
    <w:p w14:paraId="5B2EF5B1"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潞安化工集团新元公司：崔志芳、冀杰、张小强</w:t>
      </w:r>
    </w:p>
    <w:p w14:paraId="339467CF"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国网北京市电力公司：郝佳恺、温明时、赵广怀、海天翔</w:t>
      </w:r>
    </w:p>
    <w:p w14:paraId="5F5F483D"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中兴通讯股份有限公司：赵维铎、沙远洋、楚俊生、辛毅</w:t>
      </w:r>
    </w:p>
    <w:p w14:paraId="65633668"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卡奥斯工业智能研究院（青岛）有限公司：赵士超、杜召娟、刘鹏英、黄玉宝</w:t>
      </w:r>
    </w:p>
    <w:p w14:paraId="2A2B235A" w14:textId="19580540" w:rsidR="004A28B1" w:rsidRPr="00AB1AE5" w:rsidRDefault="004A28B1" w:rsidP="004A28B1">
      <w:pPr>
        <w:spacing w:line="360" w:lineRule="auto"/>
        <w:ind w:firstLine="560"/>
        <w:rPr>
          <w:rFonts w:ascii="Times New Roman" w:eastAsia="仿宋_GB2312" w:hAnsi="Times New Roman" w:cs="Times New Roman"/>
          <w:color w:val="000000"/>
          <w:sz w:val="28"/>
          <w:szCs w:val="28"/>
          <w:highlight w:val="yellow"/>
        </w:rPr>
      </w:pPr>
      <w:r w:rsidRPr="00E250E4">
        <w:rPr>
          <w:rFonts w:ascii="Times New Roman" w:eastAsia="仿宋_GB2312" w:hAnsi="Times New Roman" w:cs="Times New Roman" w:hint="eastAsia"/>
          <w:color w:val="000000"/>
          <w:sz w:val="28"/>
          <w:szCs w:val="28"/>
        </w:rPr>
        <w:lastRenderedPageBreak/>
        <w:t>徐工汉云技术股份有限公司</w:t>
      </w:r>
      <w:r>
        <w:rPr>
          <w:rFonts w:ascii="Times New Roman" w:eastAsia="仿宋_GB2312" w:hAnsi="Times New Roman" w:cs="Times New Roman" w:hint="eastAsia"/>
          <w:color w:val="000000"/>
          <w:sz w:val="28"/>
          <w:szCs w:val="28"/>
        </w:rPr>
        <w:t>：</w:t>
      </w:r>
      <w:r w:rsidRPr="00E250E4">
        <w:rPr>
          <w:rFonts w:ascii="Times New Roman" w:eastAsia="仿宋_GB2312" w:hAnsi="Times New Roman" w:cs="Times New Roman"/>
          <w:color w:val="000000"/>
          <w:sz w:val="28"/>
          <w:szCs w:val="28"/>
        </w:rPr>
        <w:t>黄凯、王焕、</w:t>
      </w:r>
      <w:r w:rsidR="00C24A1F" w:rsidRPr="00DF4716">
        <w:rPr>
          <w:rFonts w:ascii="Times New Roman" w:eastAsia="仿宋_GB2312" w:hAnsi="Times New Roman" w:cs="Times New Roman" w:hint="eastAsia"/>
          <w:color w:val="000000"/>
          <w:sz w:val="28"/>
          <w:szCs w:val="28"/>
          <w:highlight w:val="yellow"/>
        </w:rPr>
        <w:t>李畅、</w:t>
      </w:r>
      <w:r w:rsidRPr="00E250E4">
        <w:rPr>
          <w:rFonts w:ascii="Times New Roman" w:eastAsia="仿宋_GB2312" w:hAnsi="Times New Roman" w:cs="Times New Roman"/>
          <w:color w:val="000000"/>
          <w:sz w:val="28"/>
          <w:szCs w:val="28"/>
        </w:rPr>
        <w:t>李继兵</w:t>
      </w:r>
    </w:p>
    <w:p w14:paraId="53F7F8EE"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highlight w:val="yellow"/>
        </w:rPr>
      </w:pPr>
      <w:r w:rsidRPr="00AD6BE6">
        <w:rPr>
          <w:rFonts w:ascii="Times New Roman" w:eastAsia="仿宋_GB2312" w:hAnsi="Times New Roman" w:cs="Times New Roman" w:hint="eastAsia"/>
          <w:color w:val="000000"/>
          <w:sz w:val="28"/>
          <w:szCs w:val="28"/>
        </w:rPr>
        <w:t>海克斯康制造智能技术（青岛）有限公司</w:t>
      </w:r>
      <w:r>
        <w:rPr>
          <w:rFonts w:ascii="Times New Roman" w:eastAsia="仿宋_GB2312" w:hAnsi="Times New Roman" w:cs="Times New Roman" w:hint="eastAsia"/>
          <w:color w:val="000000"/>
          <w:sz w:val="28"/>
          <w:szCs w:val="28"/>
        </w:rPr>
        <w:t>：</w:t>
      </w:r>
      <w:r w:rsidRPr="00AD6BE6">
        <w:rPr>
          <w:rFonts w:ascii="Times New Roman" w:eastAsia="仿宋_GB2312" w:hAnsi="Times New Roman" w:cs="Times New Roman" w:hint="eastAsia"/>
          <w:color w:val="000000"/>
          <w:sz w:val="28"/>
          <w:szCs w:val="28"/>
        </w:rPr>
        <w:t>隋占疆、黄兆成、王志飞、韩秀华、王斌</w:t>
      </w:r>
    </w:p>
    <w:p w14:paraId="6B159601"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施耐德电气（中国）有限公司：阎新华、郑凯</w:t>
      </w:r>
    </w:p>
    <w:p w14:paraId="36289282"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广东电网有限责任公司电力调度控制中心：施展、李波、曾瑛</w:t>
      </w:r>
    </w:p>
    <w:p w14:paraId="4D895FAA"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长虹电子控股集团有限公司：毕可骏、徐庭锐、王鑫、韩宇瑞</w:t>
      </w:r>
    </w:p>
    <w:p w14:paraId="2A27DFD1"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上海宝信软件股份有限公司：杨海荣</w:t>
      </w:r>
    </w:p>
    <w:p w14:paraId="56C20D59"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E42DF8">
        <w:rPr>
          <w:rFonts w:ascii="Times New Roman" w:eastAsia="仿宋_GB2312" w:hAnsi="Times New Roman" w:cs="Times New Roman" w:hint="eastAsia"/>
          <w:color w:val="000000"/>
          <w:sz w:val="28"/>
          <w:szCs w:val="28"/>
        </w:rPr>
        <w:t>中国核电工程有限公司</w:t>
      </w:r>
      <w:r>
        <w:rPr>
          <w:rFonts w:ascii="Times New Roman" w:eastAsia="仿宋_GB2312" w:hAnsi="Times New Roman" w:cs="Times New Roman" w:hint="eastAsia"/>
          <w:color w:val="000000"/>
          <w:sz w:val="28"/>
          <w:szCs w:val="28"/>
        </w:rPr>
        <w:t>：</w:t>
      </w:r>
      <w:r w:rsidRPr="00E42DF8">
        <w:rPr>
          <w:rFonts w:ascii="Times New Roman" w:eastAsia="仿宋_GB2312" w:hAnsi="Times New Roman" w:cs="Times New Roman" w:hint="eastAsia"/>
          <w:color w:val="000000"/>
          <w:sz w:val="28"/>
          <w:szCs w:val="28"/>
        </w:rPr>
        <w:t>荆春宁、吴银伟、姚旭、郭璇、李景阳</w:t>
      </w:r>
    </w:p>
    <w:p w14:paraId="6D86E08D"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新华三技术有限公司：鲍爱钢、杨学金、贾启胜、李培、孔波、吕杭榕、徐玮、张鹏</w:t>
      </w:r>
    </w:p>
    <w:p w14:paraId="6A617D87"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BB4029">
        <w:rPr>
          <w:rFonts w:ascii="Times New Roman" w:eastAsia="仿宋_GB2312" w:hAnsi="Times New Roman" w:cs="Times New Roman" w:hint="eastAsia"/>
          <w:color w:val="000000"/>
          <w:sz w:val="28"/>
          <w:szCs w:val="28"/>
        </w:rPr>
        <w:t>爱立信（中国）通信有限公司</w:t>
      </w:r>
      <w:r>
        <w:rPr>
          <w:rFonts w:ascii="Times New Roman" w:eastAsia="仿宋_GB2312" w:hAnsi="Times New Roman" w:cs="Times New Roman" w:hint="eastAsia"/>
          <w:color w:val="000000"/>
          <w:sz w:val="28"/>
          <w:szCs w:val="28"/>
        </w:rPr>
        <w:t>：</w:t>
      </w:r>
      <w:r w:rsidRPr="00BB4029">
        <w:rPr>
          <w:rFonts w:ascii="Times New Roman" w:eastAsia="仿宋_GB2312" w:hAnsi="Times New Roman" w:cs="Times New Roman" w:hint="eastAsia"/>
          <w:color w:val="000000"/>
          <w:sz w:val="28"/>
          <w:szCs w:val="28"/>
        </w:rPr>
        <w:t>王卫、王中、韩志聪</w:t>
      </w:r>
    </w:p>
    <w:p w14:paraId="39198B12"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深圳艾灵网络有限公司：俞一帆</w:t>
      </w:r>
    </w:p>
    <w:p w14:paraId="23F90204"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广域铭岛数字科技有限公司：王彬、杨光、严涵琦、钟爱雪</w:t>
      </w:r>
    </w:p>
    <w:p w14:paraId="22CF0A14"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highlight w:val="yellow"/>
        </w:rPr>
      </w:pPr>
      <w:r w:rsidRPr="00AB1AE5">
        <w:rPr>
          <w:rFonts w:ascii="Times New Roman" w:eastAsia="仿宋_GB2312" w:hAnsi="Times New Roman" w:cs="Times New Roman"/>
          <w:color w:val="000000"/>
          <w:sz w:val="28"/>
          <w:szCs w:val="28"/>
        </w:rPr>
        <w:t>信通院工业互联网创新中心（重庆）有限公司：张陆洋、唐华苹</w:t>
      </w:r>
    </w:p>
    <w:p w14:paraId="6B9E1326"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084139">
        <w:rPr>
          <w:rFonts w:ascii="Times New Roman" w:eastAsia="仿宋_GB2312" w:hAnsi="Times New Roman" w:cs="Times New Roman" w:hint="eastAsia"/>
          <w:color w:val="000000"/>
          <w:sz w:val="28"/>
          <w:szCs w:val="28"/>
        </w:rPr>
        <w:t>深圳市智物联网络有限公司</w:t>
      </w:r>
      <w:r>
        <w:rPr>
          <w:rFonts w:ascii="Times New Roman" w:eastAsia="仿宋_GB2312" w:hAnsi="Times New Roman" w:cs="Times New Roman" w:hint="eastAsia"/>
          <w:color w:val="000000"/>
          <w:sz w:val="28"/>
          <w:szCs w:val="28"/>
        </w:rPr>
        <w:t>：</w:t>
      </w:r>
      <w:r w:rsidRPr="00084139">
        <w:rPr>
          <w:rFonts w:ascii="Times New Roman" w:eastAsia="仿宋_GB2312" w:hAnsi="Times New Roman" w:cs="Times New Roman" w:hint="eastAsia"/>
          <w:color w:val="000000"/>
          <w:sz w:val="28"/>
          <w:szCs w:val="28"/>
        </w:rPr>
        <w:t>国承斌</w:t>
      </w:r>
      <w:r>
        <w:rPr>
          <w:rFonts w:ascii="Times New Roman" w:eastAsia="仿宋_GB2312" w:hAnsi="Times New Roman" w:cs="Times New Roman" w:hint="eastAsia"/>
          <w:color w:val="000000"/>
          <w:sz w:val="28"/>
          <w:szCs w:val="28"/>
        </w:rPr>
        <w:t>、</w:t>
      </w:r>
      <w:r w:rsidRPr="00084139">
        <w:rPr>
          <w:rFonts w:ascii="Times New Roman" w:eastAsia="仿宋_GB2312" w:hAnsi="Times New Roman" w:cs="Times New Roman"/>
          <w:color w:val="000000"/>
          <w:sz w:val="28"/>
          <w:szCs w:val="28"/>
        </w:rPr>
        <w:t>顾晖</w:t>
      </w:r>
    </w:p>
    <w:p w14:paraId="2A5176D7"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江苏亨通光电股份有限公司：轩传吴</w:t>
      </w:r>
    </w:p>
    <w:p w14:paraId="1248EE73"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北京万维物联科技发展有限公司：张森</w:t>
      </w:r>
    </w:p>
    <w:p w14:paraId="12F06B2D"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深圳市三旺通信股份有限公司：高一颠</w:t>
      </w:r>
    </w:p>
    <w:p w14:paraId="2C4C5612"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highlight w:val="yellow"/>
        </w:rPr>
      </w:pPr>
      <w:r w:rsidRPr="00AB1AE5">
        <w:rPr>
          <w:rFonts w:ascii="Times New Roman" w:eastAsia="仿宋_GB2312" w:hAnsi="Times New Roman" w:cs="Times New Roman"/>
          <w:color w:val="000000"/>
          <w:sz w:val="28"/>
          <w:szCs w:val="28"/>
        </w:rPr>
        <w:t>深圳微品致远信息科技有限公司：傅佳芳、孙吉刚</w:t>
      </w:r>
    </w:p>
    <w:p w14:paraId="078EB746"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highlight w:val="yellow"/>
        </w:rPr>
      </w:pPr>
      <w:r w:rsidRPr="00AB1AE5">
        <w:rPr>
          <w:rFonts w:ascii="Times New Roman" w:eastAsia="仿宋_GB2312" w:hAnsi="Times New Roman" w:cs="Times New Roman"/>
          <w:color w:val="000000"/>
          <w:sz w:val="28"/>
          <w:szCs w:val="28"/>
        </w:rPr>
        <w:lastRenderedPageBreak/>
        <w:t>京信网络系统股份有限公司：方绍湖</w:t>
      </w:r>
    </w:p>
    <w:p w14:paraId="0919BDE4"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highlight w:val="yellow"/>
        </w:rPr>
      </w:pPr>
      <w:r w:rsidRPr="00E42DF8">
        <w:rPr>
          <w:rFonts w:ascii="Times New Roman" w:eastAsia="仿宋_GB2312" w:hAnsi="Times New Roman" w:cs="Times New Roman" w:hint="eastAsia"/>
          <w:color w:val="000000"/>
          <w:sz w:val="28"/>
          <w:szCs w:val="28"/>
        </w:rPr>
        <w:t>深圳市宏电技术股份有限公司</w:t>
      </w:r>
      <w:r>
        <w:rPr>
          <w:rFonts w:ascii="Times New Roman" w:eastAsia="仿宋_GB2312" w:hAnsi="Times New Roman" w:cs="Times New Roman" w:hint="eastAsia"/>
          <w:color w:val="000000"/>
          <w:sz w:val="28"/>
          <w:szCs w:val="28"/>
        </w:rPr>
        <w:t>：</w:t>
      </w:r>
      <w:r w:rsidRPr="00E42DF8">
        <w:rPr>
          <w:rFonts w:ascii="Times New Roman" w:eastAsia="仿宋_GB2312" w:hAnsi="Times New Roman" w:cs="Times New Roman" w:hint="eastAsia"/>
          <w:color w:val="000000"/>
          <w:sz w:val="28"/>
          <w:szCs w:val="28"/>
        </w:rPr>
        <w:t>丁靖</w:t>
      </w:r>
      <w:r>
        <w:rPr>
          <w:rFonts w:ascii="Times New Roman" w:eastAsia="仿宋_GB2312" w:hAnsi="Times New Roman" w:cs="Times New Roman" w:hint="eastAsia"/>
          <w:color w:val="000000"/>
          <w:sz w:val="28"/>
          <w:szCs w:val="28"/>
        </w:rPr>
        <w:t>、</w:t>
      </w:r>
      <w:r w:rsidRPr="00E42DF8">
        <w:rPr>
          <w:rFonts w:ascii="Times New Roman" w:eastAsia="仿宋_GB2312" w:hAnsi="Times New Roman" w:cs="Times New Roman" w:hint="eastAsia"/>
          <w:color w:val="000000"/>
          <w:sz w:val="28"/>
          <w:szCs w:val="28"/>
        </w:rPr>
        <w:t>常仁杰</w:t>
      </w:r>
    </w:p>
    <w:p w14:paraId="3B9695EA"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highlight w:val="yellow"/>
        </w:rPr>
      </w:pPr>
      <w:r w:rsidRPr="00AB1AE5">
        <w:rPr>
          <w:rFonts w:ascii="Times New Roman" w:eastAsia="仿宋_GB2312" w:hAnsi="Times New Roman" w:cs="Times New Roman"/>
          <w:color w:val="000000"/>
          <w:sz w:val="28"/>
          <w:szCs w:val="28"/>
        </w:rPr>
        <w:t>广东知业科技有限公司：肖波、邓丹儿</w:t>
      </w:r>
    </w:p>
    <w:p w14:paraId="39BE07CC"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北京科技大学：张海君、张晓奇、梁琰</w:t>
      </w:r>
    </w:p>
    <w:p w14:paraId="43ED3455"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高通无线通信技术（中国）有限公司：许昌龙、杨娈霞</w:t>
      </w:r>
    </w:p>
    <w:p w14:paraId="7DFD76F8"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E157C5">
        <w:rPr>
          <w:rFonts w:ascii="Times New Roman" w:eastAsia="仿宋_GB2312" w:hAnsi="Times New Roman" w:cs="Times New Roman" w:hint="eastAsia"/>
          <w:color w:val="000000"/>
          <w:sz w:val="28"/>
          <w:szCs w:val="28"/>
        </w:rPr>
        <w:t>上海诺基亚贝尔股份有限公司</w:t>
      </w:r>
      <w:r>
        <w:rPr>
          <w:rFonts w:ascii="Times New Roman" w:eastAsia="仿宋_GB2312" w:hAnsi="Times New Roman" w:cs="Times New Roman" w:hint="eastAsia"/>
          <w:color w:val="000000"/>
          <w:sz w:val="28"/>
          <w:szCs w:val="28"/>
        </w:rPr>
        <w:t>：</w:t>
      </w:r>
      <w:r w:rsidRPr="00E157C5">
        <w:rPr>
          <w:rFonts w:ascii="Times New Roman" w:eastAsia="仿宋_GB2312" w:hAnsi="Times New Roman" w:cs="Times New Roman" w:hint="eastAsia"/>
          <w:color w:val="000000"/>
          <w:sz w:val="28"/>
          <w:szCs w:val="28"/>
        </w:rPr>
        <w:t>史春媛</w:t>
      </w:r>
    </w:p>
    <w:p w14:paraId="7FC9FCFA"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rPr>
      </w:pPr>
      <w:r w:rsidRPr="00AB1AE5">
        <w:rPr>
          <w:rFonts w:ascii="Times New Roman" w:eastAsia="仿宋_GB2312" w:hAnsi="Times New Roman" w:cs="Times New Roman"/>
          <w:color w:val="000000"/>
          <w:sz w:val="28"/>
          <w:szCs w:val="28"/>
        </w:rPr>
        <w:t>北京中电飞华通信有限公司：朱玉坤、王艳茹、张宁池、陈文伟</w:t>
      </w:r>
    </w:p>
    <w:p w14:paraId="02FB10D0" w14:textId="77777777" w:rsidR="004A28B1" w:rsidRPr="00AB1AE5" w:rsidRDefault="004A28B1" w:rsidP="004A28B1">
      <w:pPr>
        <w:spacing w:line="360" w:lineRule="auto"/>
        <w:ind w:firstLine="560"/>
        <w:rPr>
          <w:rFonts w:ascii="Times New Roman" w:eastAsia="仿宋_GB2312" w:hAnsi="Times New Roman" w:cs="Times New Roman"/>
          <w:color w:val="000000"/>
          <w:sz w:val="28"/>
          <w:szCs w:val="28"/>
          <w:highlight w:val="yellow"/>
        </w:rPr>
      </w:pPr>
      <w:r w:rsidRPr="0090761C">
        <w:rPr>
          <w:rFonts w:ascii="Times New Roman" w:eastAsia="仿宋_GB2312" w:hAnsi="Times New Roman" w:cs="Times New Roman" w:hint="eastAsia"/>
          <w:color w:val="000000"/>
          <w:sz w:val="28"/>
          <w:szCs w:val="28"/>
        </w:rPr>
        <w:t>北京库索深科技有限公司</w:t>
      </w:r>
      <w:r>
        <w:rPr>
          <w:rFonts w:ascii="Times New Roman" w:eastAsia="仿宋_GB2312" w:hAnsi="Times New Roman" w:cs="Times New Roman" w:hint="eastAsia"/>
          <w:color w:val="000000"/>
          <w:sz w:val="28"/>
          <w:szCs w:val="28"/>
        </w:rPr>
        <w:t>：</w:t>
      </w:r>
      <w:r w:rsidRPr="0090761C">
        <w:rPr>
          <w:rFonts w:ascii="Times New Roman" w:eastAsia="仿宋_GB2312" w:hAnsi="Times New Roman" w:cs="Times New Roman"/>
          <w:color w:val="000000"/>
          <w:sz w:val="28"/>
          <w:szCs w:val="28"/>
        </w:rPr>
        <w:t>罗钧</w:t>
      </w:r>
      <w:r>
        <w:rPr>
          <w:rFonts w:ascii="Times New Roman" w:eastAsia="仿宋_GB2312" w:hAnsi="Times New Roman" w:cs="Times New Roman" w:hint="eastAsia"/>
          <w:color w:val="000000"/>
          <w:sz w:val="28"/>
          <w:szCs w:val="28"/>
        </w:rPr>
        <w:t>、</w:t>
      </w:r>
      <w:r w:rsidRPr="0090761C">
        <w:rPr>
          <w:rFonts w:ascii="Times New Roman" w:eastAsia="仿宋_GB2312" w:hAnsi="Times New Roman" w:cs="Times New Roman"/>
          <w:color w:val="000000"/>
          <w:sz w:val="28"/>
          <w:szCs w:val="28"/>
        </w:rPr>
        <w:t>周明</w:t>
      </w:r>
    </w:p>
    <w:p w14:paraId="6317D1E1" w14:textId="2401AAC1" w:rsidR="00927FBA" w:rsidRPr="004A28B1" w:rsidRDefault="00927FBA" w:rsidP="0081588F">
      <w:pPr>
        <w:spacing w:line="360" w:lineRule="auto"/>
        <w:ind w:firstLine="560"/>
        <w:rPr>
          <w:rFonts w:ascii="Times New Roman" w:eastAsia="仿宋_GB2312" w:hAnsi="Times New Roman" w:cs="Times New Roman"/>
          <w:color w:val="000000"/>
          <w:sz w:val="28"/>
          <w:szCs w:val="28"/>
        </w:rPr>
      </w:pPr>
    </w:p>
    <w:p w14:paraId="501866D9" w14:textId="5D890868" w:rsidR="00D21953" w:rsidRPr="002E2443" w:rsidRDefault="00D21953">
      <w:pPr>
        <w:widowControl/>
        <w:jc w:val="left"/>
        <w:rPr>
          <w:rFonts w:ascii="Times New Roman" w:eastAsia="仿宋_GB2312" w:hAnsi="Times New Roman" w:cs="Times New Roman"/>
          <w:color w:val="000000"/>
          <w:sz w:val="28"/>
          <w:szCs w:val="28"/>
        </w:rPr>
      </w:pPr>
      <w:r w:rsidRPr="002E2443">
        <w:rPr>
          <w:rFonts w:ascii="Times New Roman" w:eastAsia="仿宋_GB2312" w:hAnsi="Times New Roman" w:cs="Times New Roman"/>
          <w:color w:val="000000"/>
          <w:sz w:val="28"/>
          <w:szCs w:val="28"/>
        </w:rPr>
        <w:br w:type="page"/>
      </w:r>
    </w:p>
    <w:p w14:paraId="3ADA4851" w14:textId="20276F72" w:rsidR="0081588F" w:rsidRPr="002E2443" w:rsidRDefault="0081588F" w:rsidP="0093262B">
      <w:pPr>
        <w:spacing w:line="360" w:lineRule="auto"/>
        <w:jc w:val="center"/>
        <w:rPr>
          <w:rFonts w:ascii="Times New Roman" w:eastAsia="黑体" w:hAnsi="Times New Roman" w:cs="Times New Roman"/>
          <w:b/>
          <w:sz w:val="32"/>
          <w:szCs w:val="32"/>
        </w:rPr>
      </w:pPr>
      <w:r w:rsidRPr="002E2443">
        <w:rPr>
          <w:rFonts w:ascii="Times New Roman" w:eastAsia="黑体" w:hAnsi="Times New Roman" w:cs="Times New Roman"/>
          <w:b/>
          <w:sz w:val="32"/>
          <w:szCs w:val="32"/>
        </w:rPr>
        <w:lastRenderedPageBreak/>
        <w:t>前</w:t>
      </w:r>
      <w:r w:rsidRPr="002E2443">
        <w:rPr>
          <w:rFonts w:ascii="Times New Roman" w:eastAsia="黑体" w:hAnsi="Times New Roman" w:cs="Times New Roman"/>
          <w:b/>
          <w:sz w:val="32"/>
          <w:szCs w:val="32"/>
        </w:rPr>
        <w:t xml:space="preserve">  </w:t>
      </w:r>
      <w:r w:rsidRPr="002E2443">
        <w:rPr>
          <w:rFonts w:ascii="Times New Roman" w:eastAsia="黑体" w:hAnsi="Times New Roman" w:cs="Times New Roman"/>
          <w:b/>
          <w:sz w:val="32"/>
          <w:szCs w:val="32"/>
        </w:rPr>
        <w:t>言</w:t>
      </w:r>
    </w:p>
    <w:p w14:paraId="631514DB" w14:textId="63E87F0D" w:rsidR="0081588F" w:rsidRPr="002E2443" w:rsidRDefault="009D306C" w:rsidP="0081588F">
      <w:pPr>
        <w:spacing w:line="360" w:lineRule="auto"/>
        <w:ind w:firstLine="560"/>
        <w:rPr>
          <w:rFonts w:ascii="Times New Roman" w:eastAsia="仿宋_GB2312" w:hAnsi="Times New Roman" w:cs="Times New Roman"/>
          <w:noProof/>
          <w:color w:val="000000"/>
          <w:sz w:val="28"/>
          <w:szCs w:val="28"/>
        </w:rPr>
      </w:pPr>
      <w:r w:rsidRPr="002E2443">
        <w:rPr>
          <w:rFonts w:ascii="Times New Roman" w:eastAsia="仿宋_GB2312" w:hAnsi="Times New Roman" w:cs="Times New Roman"/>
          <w:noProof/>
          <w:color w:val="000000"/>
          <w:sz w:val="28"/>
          <w:szCs w:val="28"/>
        </w:rPr>
        <w:t>自</w:t>
      </w:r>
      <w:r w:rsidRPr="002E2443">
        <w:rPr>
          <w:rFonts w:ascii="Times New Roman" w:eastAsia="仿宋_GB2312" w:hAnsi="Times New Roman" w:cs="Times New Roman"/>
          <w:noProof/>
          <w:color w:val="000000"/>
          <w:sz w:val="28"/>
          <w:szCs w:val="28"/>
        </w:rPr>
        <w:t>2019</w:t>
      </w:r>
      <w:r w:rsidRPr="002E2443">
        <w:rPr>
          <w:rFonts w:ascii="Times New Roman" w:eastAsia="仿宋_GB2312" w:hAnsi="Times New Roman" w:cs="Times New Roman"/>
          <w:noProof/>
          <w:color w:val="000000"/>
          <w:sz w:val="28"/>
          <w:szCs w:val="28"/>
        </w:rPr>
        <w:t>年《</w:t>
      </w:r>
      <w:r w:rsidRPr="002E2443">
        <w:rPr>
          <w:rFonts w:ascii="Times New Roman" w:eastAsia="仿宋_GB2312" w:hAnsi="Times New Roman" w:cs="Times New Roman"/>
          <w:noProof/>
          <w:color w:val="000000"/>
          <w:sz w:val="28"/>
          <w:szCs w:val="28"/>
        </w:rPr>
        <w:t>“5G+</w:t>
      </w:r>
      <w:r w:rsidRPr="002E2443">
        <w:rPr>
          <w:rFonts w:ascii="Times New Roman" w:eastAsia="仿宋_GB2312" w:hAnsi="Times New Roman" w:cs="Times New Roman"/>
          <w:noProof/>
          <w:color w:val="000000"/>
          <w:sz w:val="28"/>
          <w:szCs w:val="28"/>
        </w:rPr>
        <w:t>工业互联网</w:t>
      </w:r>
      <w:r w:rsidRPr="002E2443">
        <w:rPr>
          <w:rFonts w:ascii="Times New Roman" w:eastAsia="仿宋_GB2312" w:hAnsi="Times New Roman" w:cs="Times New Roman"/>
          <w:noProof/>
          <w:color w:val="000000"/>
          <w:sz w:val="28"/>
          <w:szCs w:val="28"/>
        </w:rPr>
        <w:t>”512</w:t>
      </w:r>
      <w:r w:rsidRPr="002E2443">
        <w:rPr>
          <w:rFonts w:ascii="Times New Roman" w:eastAsia="仿宋_GB2312" w:hAnsi="Times New Roman" w:cs="Times New Roman"/>
          <w:noProof/>
          <w:color w:val="000000"/>
          <w:sz w:val="28"/>
          <w:szCs w:val="28"/>
        </w:rPr>
        <w:t>工程推进方案》发布以来，全国各地方、各行业、各企业积极响应、密切合作、创新探索，我国</w:t>
      </w:r>
      <w:r w:rsidRPr="002E2443">
        <w:rPr>
          <w:rFonts w:ascii="Times New Roman" w:eastAsia="仿宋_GB2312" w:hAnsi="Times New Roman" w:cs="Times New Roman"/>
          <w:noProof/>
          <w:color w:val="000000"/>
          <w:sz w:val="28"/>
          <w:szCs w:val="28"/>
        </w:rPr>
        <w:t>“5G+</w:t>
      </w:r>
      <w:r w:rsidRPr="002E2443">
        <w:rPr>
          <w:rFonts w:ascii="Times New Roman" w:eastAsia="仿宋_GB2312" w:hAnsi="Times New Roman" w:cs="Times New Roman"/>
          <w:noProof/>
          <w:color w:val="000000"/>
          <w:sz w:val="28"/>
          <w:szCs w:val="28"/>
        </w:rPr>
        <w:t>工业互联网</w:t>
      </w:r>
      <w:r w:rsidRPr="002E2443">
        <w:rPr>
          <w:rFonts w:ascii="Times New Roman" w:eastAsia="仿宋_GB2312" w:hAnsi="Times New Roman" w:cs="Times New Roman"/>
          <w:noProof/>
          <w:color w:val="000000"/>
          <w:sz w:val="28"/>
          <w:szCs w:val="28"/>
        </w:rPr>
        <w:t>”</w:t>
      </w:r>
      <w:r w:rsidRPr="002E2443">
        <w:rPr>
          <w:rFonts w:ascii="Times New Roman" w:eastAsia="仿宋_GB2312" w:hAnsi="Times New Roman" w:cs="Times New Roman"/>
          <w:noProof/>
          <w:color w:val="000000"/>
          <w:sz w:val="28"/>
          <w:szCs w:val="28"/>
        </w:rPr>
        <w:t>取得积极进展。</w:t>
      </w:r>
      <w:r w:rsidR="0046227F" w:rsidRPr="0046227F">
        <w:rPr>
          <w:rFonts w:ascii="Times New Roman" w:eastAsia="仿宋_GB2312" w:hAnsi="Times New Roman" w:cs="Times New Roman" w:hint="eastAsia"/>
          <w:noProof/>
          <w:color w:val="000000"/>
          <w:sz w:val="28"/>
          <w:szCs w:val="28"/>
        </w:rPr>
        <w:t>工业和信息化部印发的《工业互联网创新发展行动计划（</w:t>
      </w:r>
      <w:r w:rsidR="0046227F" w:rsidRPr="0046227F">
        <w:rPr>
          <w:rFonts w:ascii="Times New Roman" w:eastAsia="仿宋_GB2312" w:hAnsi="Times New Roman" w:cs="Times New Roman"/>
          <w:noProof/>
          <w:color w:val="000000"/>
          <w:sz w:val="28"/>
          <w:szCs w:val="28"/>
        </w:rPr>
        <w:t>2021-2023</w:t>
      </w:r>
      <w:r w:rsidR="0046227F" w:rsidRPr="0046227F">
        <w:rPr>
          <w:rFonts w:ascii="Times New Roman" w:eastAsia="仿宋_GB2312" w:hAnsi="Times New Roman" w:cs="Times New Roman"/>
          <w:noProof/>
          <w:color w:val="000000"/>
          <w:sz w:val="28"/>
          <w:szCs w:val="28"/>
        </w:rPr>
        <w:t>年）》</w:t>
      </w:r>
      <w:r w:rsidR="0046227F" w:rsidRPr="0046227F">
        <w:rPr>
          <w:rFonts w:ascii="Times New Roman" w:eastAsia="仿宋_GB2312" w:hAnsi="Times New Roman" w:cs="Times New Roman"/>
          <w:noProof/>
          <w:color w:val="000000"/>
          <w:sz w:val="28"/>
          <w:szCs w:val="28"/>
        </w:rPr>
        <w:t xml:space="preserve"> </w:t>
      </w:r>
      <w:r w:rsidR="0046227F" w:rsidRPr="0046227F">
        <w:rPr>
          <w:rFonts w:ascii="Times New Roman" w:eastAsia="仿宋_GB2312" w:hAnsi="Times New Roman" w:cs="Times New Roman"/>
          <w:noProof/>
          <w:color w:val="000000"/>
          <w:sz w:val="28"/>
          <w:szCs w:val="28"/>
        </w:rPr>
        <w:t>、十部门印发的《</w:t>
      </w:r>
      <w:r w:rsidR="0046227F" w:rsidRPr="0046227F">
        <w:rPr>
          <w:rFonts w:ascii="Times New Roman" w:eastAsia="仿宋_GB2312" w:hAnsi="Times New Roman" w:cs="Times New Roman"/>
          <w:noProof/>
          <w:color w:val="000000"/>
          <w:sz w:val="28"/>
          <w:szCs w:val="28"/>
        </w:rPr>
        <w:t>5G</w:t>
      </w:r>
      <w:r w:rsidR="0046227F" w:rsidRPr="0046227F">
        <w:rPr>
          <w:rFonts w:ascii="Times New Roman" w:eastAsia="仿宋_GB2312" w:hAnsi="Times New Roman" w:cs="Times New Roman"/>
          <w:noProof/>
          <w:color w:val="000000"/>
          <w:sz w:val="28"/>
          <w:szCs w:val="28"/>
        </w:rPr>
        <w:t>应用</w:t>
      </w:r>
      <w:r w:rsidR="0046227F" w:rsidRPr="0046227F">
        <w:rPr>
          <w:rFonts w:ascii="Times New Roman" w:eastAsia="仿宋_GB2312" w:hAnsi="Times New Roman" w:cs="Times New Roman"/>
          <w:noProof/>
          <w:color w:val="000000"/>
          <w:sz w:val="28"/>
          <w:szCs w:val="28"/>
        </w:rPr>
        <w:t>“</w:t>
      </w:r>
      <w:r w:rsidR="0046227F" w:rsidRPr="0046227F">
        <w:rPr>
          <w:rFonts w:ascii="Times New Roman" w:eastAsia="仿宋_GB2312" w:hAnsi="Times New Roman" w:cs="Times New Roman"/>
          <w:noProof/>
          <w:color w:val="000000"/>
          <w:sz w:val="28"/>
          <w:szCs w:val="28"/>
        </w:rPr>
        <w:t>扬帆</w:t>
      </w:r>
      <w:r w:rsidR="0046227F" w:rsidRPr="0046227F">
        <w:rPr>
          <w:rFonts w:ascii="Times New Roman" w:eastAsia="仿宋_GB2312" w:hAnsi="Times New Roman" w:cs="Times New Roman"/>
          <w:noProof/>
          <w:color w:val="000000"/>
          <w:sz w:val="28"/>
          <w:szCs w:val="28"/>
        </w:rPr>
        <w:t>”</w:t>
      </w:r>
      <w:r w:rsidR="0046227F" w:rsidRPr="0046227F">
        <w:rPr>
          <w:rFonts w:ascii="Times New Roman" w:eastAsia="仿宋_GB2312" w:hAnsi="Times New Roman" w:cs="Times New Roman"/>
          <w:noProof/>
          <w:color w:val="000000"/>
          <w:sz w:val="28"/>
          <w:szCs w:val="28"/>
        </w:rPr>
        <w:t>行动计划（</w:t>
      </w:r>
      <w:r w:rsidR="0046227F" w:rsidRPr="0046227F">
        <w:rPr>
          <w:rFonts w:ascii="Times New Roman" w:eastAsia="仿宋_GB2312" w:hAnsi="Times New Roman" w:cs="Times New Roman"/>
          <w:noProof/>
          <w:color w:val="000000"/>
          <w:sz w:val="28"/>
          <w:szCs w:val="28"/>
        </w:rPr>
        <w:t>2021-2023</w:t>
      </w:r>
      <w:r w:rsidR="0046227F" w:rsidRPr="0046227F">
        <w:rPr>
          <w:rFonts w:ascii="Times New Roman" w:eastAsia="仿宋_GB2312" w:hAnsi="Times New Roman" w:cs="Times New Roman"/>
          <w:noProof/>
          <w:color w:val="000000"/>
          <w:sz w:val="28"/>
          <w:szCs w:val="28"/>
        </w:rPr>
        <w:t>年）》、《工业互联网专项工作组</w:t>
      </w:r>
      <w:r w:rsidR="0046227F" w:rsidRPr="0046227F">
        <w:rPr>
          <w:rFonts w:ascii="Times New Roman" w:eastAsia="仿宋_GB2312" w:hAnsi="Times New Roman" w:cs="Times New Roman"/>
          <w:noProof/>
          <w:color w:val="000000"/>
          <w:sz w:val="28"/>
          <w:szCs w:val="28"/>
        </w:rPr>
        <w:t>2022</w:t>
      </w:r>
      <w:r w:rsidR="0046227F" w:rsidRPr="0046227F">
        <w:rPr>
          <w:rFonts w:ascii="Times New Roman" w:eastAsia="仿宋_GB2312" w:hAnsi="Times New Roman" w:cs="Times New Roman"/>
          <w:noProof/>
          <w:color w:val="000000"/>
          <w:sz w:val="28"/>
          <w:szCs w:val="28"/>
        </w:rPr>
        <w:t>年工作计划》，</w:t>
      </w:r>
      <w:r w:rsidR="0046227F">
        <w:rPr>
          <w:rFonts w:ascii="Times New Roman" w:eastAsia="仿宋_GB2312" w:hAnsi="Times New Roman" w:cs="Times New Roman" w:hint="eastAsia"/>
          <w:noProof/>
          <w:color w:val="000000"/>
          <w:sz w:val="28"/>
          <w:szCs w:val="28"/>
        </w:rPr>
        <w:t>均</w:t>
      </w:r>
      <w:r w:rsidR="005D1273" w:rsidRPr="002E2443">
        <w:rPr>
          <w:rFonts w:ascii="Times New Roman" w:eastAsia="仿宋_GB2312" w:hAnsi="Times New Roman" w:cs="Times New Roman"/>
          <w:noProof/>
          <w:color w:val="000000"/>
          <w:sz w:val="28"/>
          <w:szCs w:val="28"/>
        </w:rPr>
        <w:t>提出打造</w:t>
      </w:r>
      <w:r w:rsidR="005D1273" w:rsidRPr="002E2443">
        <w:rPr>
          <w:rFonts w:ascii="Times New Roman" w:eastAsia="仿宋_GB2312" w:hAnsi="Times New Roman" w:cs="Times New Roman"/>
          <w:noProof/>
          <w:color w:val="000000"/>
          <w:sz w:val="28"/>
          <w:szCs w:val="28"/>
        </w:rPr>
        <w:t>5G</w:t>
      </w:r>
      <w:r w:rsidR="005D1273" w:rsidRPr="002E2443">
        <w:rPr>
          <w:rFonts w:ascii="Times New Roman" w:eastAsia="仿宋_GB2312" w:hAnsi="Times New Roman" w:cs="Times New Roman"/>
          <w:noProof/>
          <w:color w:val="000000"/>
          <w:sz w:val="28"/>
          <w:szCs w:val="28"/>
        </w:rPr>
        <w:t>全连接工厂，旨在</w:t>
      </w:r>
      <w:r w:rsidRPr="002E2443">
        <w:rPr>
          <w:rFonts w:ascii="Times New Roman" w:eastAsia="仿宋_GB2312" w:hAnsi="Times New Roman" w:cs="Times New Roman"/>
          <w:noProof/>
          <w:color w:val="000000"/>
          <w:sz w:val="28"/>
          <w:szCs w:val="28"/>
        </w:rPr>
        <w:t>进一步拓展</w:t>
      </w:r>
      <w:r w:rsidRPr="002E2443">
        <w:rPr>
          <w:rFonts w:ascii="Times New Roman" w:eastAsia="仿宋_GB2312" w:hAnsi="Times New Roman" w:cs="Times New Roman"/>
          <w:noProof/>
          <w:color w:val="000000"/>
          <w:sz w:val="28"/>
          <w:szCs w:val="28"/>
        </w:rPr>
        <w:t>“5G+</w:t>
      </w:r>
      <w:r w:rsidRPr="002E2443">
        <w:rPr>
          <w:rFonts w:ascii="Times New Roman" w:eastAsia="仿宋_GB2312" w:hAnsi="Times New Roman" w:cs="Times New Roman"/>
          <w:noProof/>
          <w:color w:val="000000"/>
          <w:sz w:val="28"/>
          <w:szCs w:val="28"/>
        </w:rPr>
        <w:t>工业互联网</w:t>
      </w:r>
      <w:r w:rsidRPr="002E2443">
        <w:rPr>
          <w:rFonts w:ascii="Times New Roman" w:eastAsia="仿宋_GB2312" w:hAnsi="Times New Roman" w:cs="Times New Roman"/>
          <w:noProof/>
          <w:color w:val="000000"/>
          <w:sz w:val="28"/>
          <w:szCs w:val="28"/>
        </w:rPr>
        <w:t>”</w:t>
      </w:r>
      <w:r w:rsidRPr="002E2443">
        <w:rPr>
          <w:rFonts w:ascii="Times New Roman" w:eastAsia="仿宋_GB2312" w:hAnsi="Times New Roman" w:cs="Times New Roman"/>
          <w:noProof/>
          <w:color w:val="000000"/>
          <w:sz w:val="28"/>
          <w:szCs w:val="28"/>
        </w:rPr>
        <w:t>典型应用场景，促进</w:t>
      </w:r>
      <w:r w:rsidRPr="002E2443">
        <w:rPr>
          <w:rFonts w:ascii="Times New Roman" w:eastAsia="仿宋_GB2312" w:hAnsi="Times New Roman" w:cs="Times New Roman"/>
          <w:noProof/>
          <w:color w:val="000000"/>
          <w:sz w:val="28"/>
          <w:szCs w:val="28"/>
        </w:rPr>
        <w:t>5G</w:t>
      </w:r>
      <w:r w:rsidRPr="002E2443">
        <w:rPr>
          <w:rFonts w:ascii="Times New Roman" w:eastAsia="仿宋_GB2312" w:hAnsi="Times New Roman" w:cs="Times New Roman"/>
          <w:noProof/>
          <w:color w:val="000000"/>
          <w:sz w:val="28"/>
          <w:szCs w:val="28"/>
        </w:rPr>
        <w:t>在工业生产中</w:t>
      </w:r>
      <w:r w:rsidR="00000073" w:rsidRPr="002E2443">
        <w:rPr>
          <w:rFonts w:ascii="Times New Roman" w:eastAsia="仿宋_GB2312" w:hAnsi="Times New Roman" w:cs="Times New Roman"/>
          <w:noProof/>
          <w:color w:val="000000"/>
          <w:sz w:val="28"/>
          <w:szCs w:val="28"/>
        </w:rPr>
        <w:t>由</w:t>
      </w:r>
      <w:r w:rsidR="00000073" w:rsidRPr="002E2443">
        <w:rPr>
          <w:rFonts w:ascii="Times New Roman" w:eastAsia="仿宋_GB2312" w:hAnsi="Times New Roman" w:cs="Times New Roman"/>
          <w:noProof/>
          <w:color w:val="000000"/>
          <w:sz w:val="28"/>
          <w:szCs w:val="28"/>
        </w:rPr>
        <w:t>“</w:t>
      </w:r>
      <w:r w:rsidR="00000073" w:rsidRPr="002E2443">
        <w:rPr>
          <w:rFonts w:ascii="Times New Roman" w:eastAsia="仿宋_GB2312" w:hAnsi="Times New Roman" w:cs="Times New Roman"/>
          <w:noProof/>
          <w:color w:val="000000"/>
          <w:sz w:val="28"/>
          <w:szCs w:val="28"/>
        </w:rPr>
        <w:t>局部单点</w:t>
      </w:r>
      <w:r w:rsidR="00000073" w:rsidRPr="002E2443">
        <w:rPr>
          <w:rFonts w:ascii="Times New Roman" w:eastAsia="仿宋_GB2312" w:hAnsi="Times New Roman" w:cs="Times New Roman"/>
          <w:noProof/>
          <w:color w:val="000000"/>
          <w:sz w:val="28"/>
          <w:szCs w:val="28"/>
        </w:rPr>
        <w:t>”</w:t>
      </w:r>
      <w:r w:rsidR="00000073" w:rsidRPr="002E2443">
        <w:rPr>
          <w:rFonts w:ascii="Times New Roman" w:eastAsia="仿宋_GB2312" w:hAnsi="Times New Roman" w:cs="Times New Roman"/>
          <w:noProof/>
          <w:color w:val="000000"/>
          <w:sz w:val="28"/>
          <w:szCs w:val="28"/>
        </w:rPr>
        <w:t>向</w:t>
      </w:r>
      <w:r w:rsidR="00000073" w:rsidRPr="002E2443">
        <w:rPr>
          <w:rFonts w:ascii="Times New Roman" w:eastAsia="仿宋_GB2312" w:hAnsi="Times New Roman" w:cs="Times New Roman"/>
          <w:noProof/>
          <w:color w:val="000000"/>
          <w:sz w:val="28"/>
          <w:szCs w:val="28"/>
        </w:rPr>
        <w:t>“</w:t>
      </w:r>
      <w:r w:rsidR="00000073" w:rsidRPr="002E2443">
        <w:rPr>
          <w:rFonts w:ascii="Times New Roman" w:eastAsia="仿宋_GB2312" w:hAnsi="Times New Roman" w:cs="Times New Roman"/>
          <w:noProof/>
          <w:color w:val="000000"/>
          <w:sz w:val="28"/>
          <w:szCs w:val="28"/>
        </w:rPr>
        <w:t>生产全局</w:t>
      </w:r>
      <w:r w:rsidR="00000073" w:rsidRPr="002E2443">
        <w:rPr>
          <w:rFonts w:ascii="Times New Roman" w:eastAsia="仿宋_GB2312" w:hAnsi="Times New Roman" w:cs="Times New Roman"/>
          <w:noProof/>
          <w:color w:val="000000"/>
          <w:sz w:val="28"/>
          <w:szCs w:val="28"/>
        </w:rPr>
        <w:t>”</w:t>
      </w:r>
      <w:r w:rsidR="00000073" w:rsidRPr="002E2443">
        <w:rPr>
          <w:rFonts w:ascii="Times New Roman" w:eastAsia="仿宋_GB2312" w:hAnsi="Times New Roman" w:cs="Times New Roman"/>
          <w:noProof/>
          <w:color w:val="000000"/>
          <w:sz w:val="28"/>
          <w:szCs w:val="28"/>
        </w:rPr>
        <w:t>、</w:t>
      </w:r>
      <w:r w:rsidRPr="002E2443">
        <w:rPr>
          <w:rFonts w:ascii="Times New Roman" w:eastAsia="仿宋_GB2312" w:hAnsi="Times New Roman" w:cs="Times New Roman"/>
          <w:noProof/>
          <w:color w:val="000000"/>
          <w:sz w:val="28"/>
          <w:szCs w:val="28"/>
        </w:rPr>
        <w:t>由</w:t>
      </w:r>
      <w:r w:rsidRPr="002E2443">
        <w:rPr>
          <w:rFonts w:ascii="Times New Roman" w:eastAsia="仿宋_GB2312" w:hAnsi="Times New Roman" w:cs="Times New Roman"/>
          <w:noProof/>
          <w:color w:val="000000"/>
          <w:sz w:val="28"/>
          <w:szCs w:val="28"/>
        </w:rPr>
        <w:t>“</w:t>
      </w:r>
      <w:r w:rsidRPr="002E2443">
        <w:rPr>
          <w:rFonts w:ascii="Times New Roman" w:eastAsia="仿宋_GB2312" w:hAnsi="Times New Roman" w:cs="Times New Roman"/>
          <w:noProof/>
          <w:color w:val="000000"/>
          <w:sz w:val="28"/>
          <w:szCs w:val="28"/>
        </w:rPr>
        <w:t>外围应用</w:t>
      </w:r>
      <w:r w:rsidRPr="002E2443">
        <w:rPr>
          <w:rFonts w:ascii="Times New Roman" w:eastAsia="仿宋_GB2312" w:hAnsi="Times New Roman" w:cs="Times New Roman"/>
          <w:noProof/>
          <w:color w:val="000000"/>
          <w:sz w:val="28"/>
          <w:szCs w:val="28"/>
        </w:rPr>
        <w:t>”</w:t>
      </w:r>
      <w:r w:rsidRPr="002E2443">
        <w:rPr>
          <w:rFonts w:ascii="Times New Roman" w:eastAsia="仿宋_GB2312" w:hAnsi="Times New Roman" w:cs="Times New Roman"/>
          <w:noProof/>
          <w:color w:val="000000"/>
          <w:sz w:val="28"/>
          <w:szCs w:val="28"/>
        </w:rPr>
        <w:t>向</w:t>
      </w:r>
      <w:r w:rsidRPr="002E2443">
        <w:rPr>
          <w:rFonts w:ascii="Times New Roman" w:eastAsia="仿宋_GB2312" w:hAnsi="Times New Roman" w:cs="Times New Roman"/>
          <w:noProof/>
          <w:color w:val="000000"/>
          <w:sz w:val="28"/>
          <w:szCs w:val="28"/>
        </w:rPr>
        <w:t>“</w:t>
      </w:r>
      <w:r w:rsidRPr="002E2443">
        <w:rPr>
          <w:rFonts w:ascii="Times New Roman" w:eastAsia="仿宋_GB2312" w:hAnsi="Times New Roman" w:cs="Times New Roman"/>
          <w:noProof/>
          <w:color w:val="000000"/>
          <w:sz w:val="28"/>
          <w:szCs w:val="28"/>
        </w:rPr>
        <w:t>生产核心</w:t>
      </w:r>
      <w:r w:rsidRPr="002E2443">
        <w:rPr>
          <w:rFonts w:ascii="Times New Roman" w:eastAsia="仿宋_GB2312" w:hAnsi="Times New Roman" w:cs="Times New Roman"/>
          <w:noProof/>
          <w:color w:val="000000"/>
          <w:sz w:val="28"/>
          <w:szCs w:val="28"/>
        </w:rPr>
        <w:t>”</w:t>
      </w:r>
      <w:r w:rsidR="005D1273" w:rsidRPr="002E2443">
        <w:rPr>
          <w:rFonts w:ascii="Times New Roman" w:eastAsia="仿宋_GB2312" w:hAnsi="Times New Roman" w:cs="Times New Roman"/>
          <w:noProof/>
          <w:color w:val="000000"/>
          <w:sz w:val="28"/>
          <w:szCs w:val="28"/>
        </w:rPr>
        <w:t>的创新发展</w:t>
      </w:r>
      <w:r w:rsidRPr="002E2443">
        <w:rPr>
          <w:rFonts w:ascii="Times New Roman" w:eastAsia="仿宋_GB2312" w:hAnsi="Times New Roman" w:cs="Times New Roman"/>
          <w:noProof/>
          <w:color w:val="000000"/>
          <w:sz w:val="28"/>
          <w:szCs w:val="28"/>
        </w:rPr>
        <w:t>，</w:t>
      </w:r>
      <w:r w:rsidR="00F04CF2" w:rsidRPr="002E2443">
        <w:rPr>
          <w:rFonts w:ascii="Times New Roman" w:eastAsia="仿宋_GB2312" w:hAnsi="Times New Roman" w:cs="Times New Roman"/>
          <w:noProof/>
          <w:color w:val="000000"/>
          <w:sz w:val="28"/>
          <w:szCs w:val="28"/>
        </w:rPr>
        <w:t>加快</w:t>
      </w:r>
      <w:r w:rsidRPr="002E2443">
        <w:rPr>
          <w:rFonts w:ascii="Times New Roman" w:eastAsia="仿宋_GB2312" w:hAnsi="Times New Roman" w:cs="Times New Roman"/>
          <w:noProof/>
          <w:color w:val="000000"/>
          <w:sz w:val="28"/>
          <w:szCs w:val="28"/>
        </w:rPr>
        <w:t>工业企业数字化转型</w:t>
      </w:r>
      <w:r w:rsidR="00F04CF2" w:rsidRPr="002E2443">
        <w:rPr>
          <w:rFonts w:ascii="Times New Roman" w:eastAsia="仿宋_GB2312" w:hAnsi="Times New Roman" w:cs="Times New Roman"/>
          <w:noProof/>
          <w:color w:val="000000"/>
          <w:sz w:val="28"/>
          <w:szCs w:val="28"/>
        </w:rPr>
        <w:t>步伐</w:t>
      </w:r>
      <w:r w:rsidRPr="002E2443">
        <w:rPr>
          <w:rFonts w:ascii="Times New Roman" w:eastAsia="仿宋_GB2312" w:hAnsi="Times New Roman" w:cs="Times New Roman"/>
          <w:noProof/>
          <w:color w:val="000000"/>
          <w:sz w:val="28"/>
          <w:szCs w:val="28"/>
        </w:rPr>
        <w:t>。</w:t>
      </w:r>
      <w:r w:rsidR="0046227F">
        <w:rPr>
          <w:rFonts w:ascii="Times New Roman" w:eastAsia="仿宋_GB2312" w:hAnsi="Times New Roman" w:cs="Times New Roman" w:hint="eastAsia"/>
          <w:noProof/>
          <w:color w:val="000000"/>
          <w:sz w:val="28"/>
          <w:szCs w:val="28"/>
        </w:rPr>
        <w:t>2</w:t>
      </w:r>
      <w:r w:rsidR="0046227F">
        <w:rPr>
          <w:rFonts w:ascii="Times New Roman" w:eastAsia="仿宋_GB2312" w:hAnsi="Times New Roman" w:cs="Times New Roman"/>
          <w:noProof/>
          <w:color w:val="000000"/>
          <w:sz w:val="28"/>
          <w:szCs w:val="28"/>
        </w:rPr>
        <w:t>022</w:t>
      </w:r>
      <w:r w:rsidR="0046227F">
        <w:rPr>
          <w:rFonts w:ascii="Times New Roman" w:eastAsia="仿宋_GB2312" w:hAnsi="Times New Roman" w:cs="Times New Roman" w:hint="eastAsia"/>
          <w:noProof/>
          <w:color w:val="000000"/>
          <w:sz w:val="28"/>
          <w:szCs w:val="28"/>
        </w:rPr>
        <w:t>年工业和信息化部发布《</w:t>
      </w:r>
      <w:r w:rsidR="0046227F">
        <w:rPr>
          <w:rFonts w:ascii="Times New Roman" w:eastAsia="仿宋_GB2312" w:hAnsi="Times New Roman" w:cs="Times New Roman" w:hint="eastAsia"/>
          <w:noProof/>
          <w:color w:val="000000"/>
          <w:sz w:val="28"/>
          <w:szCs w:val="28"/>
        </w:rPr>
        <w:t>5</w:t>
      </w:r>
      <w:r w:rsidR="0046227F">
        <w:rPr>
          <w:rFonts w:ascii="Times New Roman" w:eastAsia="仿宋_GB2312" w:hAnsi="Times New Roman" w:cs="Times New Roman"/>
          <w:noProof/>
          <w:color w:val="000000"/>
          <w:sz w:val="28"/>
          <w:szCs w:val="28"/>
        </w:rPr>
        <w:t>G</w:t>
      </w:r>
      <w:r w:rsidR="0046227F">
        <w:rPr>
          <w:rFonts w:ascii="Times New Roman" w:eastAsia="仿宋_GB2312" w:hAnsi="Times New Roman" w:cs="Times New Roman" w:hint="eastAsia"/>
          <w:noProof/>
          <w:color w:val="000000"/>
          <w:sz w:val="28"/>
          <w:szCs w:val="28"/>
        </w:rPr>
        <w:t>全连接工厂建设指南》，</w:t>
      </w:r>
      <w:r w:rsidR="0046227F" w:rsidRPr="0046227F">
        <w:rPr>
          <w:rFonts w:ascii="Times New Roman" w:eastAsia="仿宋_GB2312" w:hAnsi="Times New Roman" w:cs="Times New Roman" w:hint="eastAsia"/>
          <w:noProof/>
          <w:color w:val="000000"/>
          <w:sz w:val="28"/>
          <w:szCs w:val="28"/>
        </w:rPr>
        <w:t>明确了</w:t>
      </w:r>
      <w:r w:rsidR="0046227F" w:rsidRPr="0046227F">
        <w:rPr>
          <w:rFonts w:ascii="Times New Roman" w:eastAsia="仿宋_GB2312" w:hAnsi="Times New Roman" w:cs="Times New Roman"/>
          <w:noProof/>
          <w:color w:val="000000"/>
          <w:sz w:val="28"/>
          <w:szCs w:val="28"/>
        </w:rPr>
        <w:t>5G</w:t>
      </w:r>
      <w:r w:rsidR="0046227F" w:rsidRPr="0046227F">
        <w:rPr>
          <w:rFonts w:ascii="Times New Roman" w:eastAsia="仿宋_GB2312" w:hAnsi="Times New Roman" w:cs="Times New Roman"/>
          <w:noProof/>
          <w:color w:val="000000"/>
          <w:sz w:val="28"/>
          <w:szCs w:val="28"/>
        </w:rPr>
        <w:t>全连接工厂建设的总体要求、建设内容和建设路径，标志着</w:t>
      </w:r>
      <w:r w:rsidR="0046227F" w:rsidRPr="0046227F">
        <w:rPr>
          <w:rFonts w:ascii="Times New Roman" w:eastAsia="仿宋_GB2312" w:hAnsi="Times New Roman" w:cs="Times New Roman"/>
          <w:noProof/>
          <w:color w:val="000000"/>
          <w:sz w:val="28"/>
          <w:szCs w:val="28"/>
        </w:rPr>
        <w:t>“5G+</w:t>
      </w:r>
      <w:r w:rsidR="0046227F" w:rsidRPr="0046227F">
        <w:rPr>
          <w:rFonts w:ascii="Times New Roman" w:eastAsia="仿宋_GB2312" w:hAnsi="Times New Roman" w:cs="Times New Roman"/>
          <w:noProof/>
          <w:color w:val="000000"/>
          <w:sz w:val="28"/>
          <w:szCs w:val="28"/>
        </w:rPr>
        <w:t>工业互联网</w:t>
      </w:r>
      <w:r w:rsidR="0046227F" w:rsidRPr="0046227F">
        <w:rPr>
          <w:rFonts w:ascii="Times New Roman" w:eastAsia="仿宋_GB2312" w:hAnsi="Times New Roman" w:cs="Times New Roman"/>
          <w:noProof/>
          <w:color w:val="000000"/>
          <w:sz w:val="28"/>
          <w:szCs w:val="28"/>
        </w:rPr>
        <w:t>”</w:t>
      </w:r>
      <w:r w:rsidR="0046227F" w:rsidRPr="0046227F">
        <w:rPr>
          <w:rFonts w:ascii="Times New Roman" w:eastAsia="仿宋_GB2312" w:hAnsi="Times New Roman" w:cs="Times New Roman"/>
          <w:noProof/>
          <w:color w:val="000000"/>
          <w:sz w:val="28"/>
          <w:szCs w:val="28"/>
        </w:rPr>
        <w:t>由起步探索阶段迈向深耕细作阶段。</w:t>
      </w:r>
    </w:p>
    <w:p w14:paraId="7A6D54E7" w14:textId="30B34906" w:rsidR="00576B0B" w:rsidRPr="002E2443" w:rsidRDefault="00576B0B" w:rsidP="0081588F">
      <w:pPr>
        <w:spacing w:line="360" w:lineRule="auto"/>
        <w:ind w:firstLine="560"/>
        <w:rPr>
          <w:rFonts w:ascii="Times New Roman" w:eastAsia="仿宋_GB2312" w:hAnsi="Times New Roman" w:cs="Times New Roman"/>
          <w:color w:val="000000"/>
          <w:sz w:val="28"/>
          <w:szCs w:val="28"/>
        </w:rPr>
      </w:pPr>
      <w:r w:rsidRPr="002E2443">
        <w:rPr>
          <w:rFonts w:ascii="Times New Roman" w:eastAsia="仿宋_GB2312" w:hAnsi="Times New Roman" w:cs="Times New Roman"/>
          <w:noProof/>
          <w:color w:val="000000"/>
          <w:sz w:val="28"/>
          <w:szCs w:val="28"/>
        </w:rPr>
        <w:t>本白皮书</w:t>
      </w:r>
      <w:r w:rsidR="00E46D03" w:rsidRPr="002E2443">
        <w:rPr>
          <w:rFonts w:ascii="Times New Roman" w:eastAsia="仿宋_GB2312" w:hAnsi="Times New Roman" w:cs="Times New Roman"/>
          <w:noProof/>
          <w:color w:val="000000"/>
          <w:sz w:val="28"/>
          <w:szCs w:val="28"/>
        </w:rPr>
        <w:t>在</w:t>
      </w:r>
      <w:bookmarkStart w:id="0" w:name="_Hlk118410788"/>
      <w:r w:rsidR="0046227F">
        <w:rPr>
          <w:rFonts w:ascii="Times New Roman" w:eastAsia="仿宋_GB2312" w:hAnsi="Times New Roman" w:cs="Times New Roman" w:hint="eastAsia"/>
          <w:noProof/>
          <w:color w:val="000000"/>
          <w:sz w:val="28"/>
          <w:szCs w:val="28"/>
        </w:rPr>
        <w:t>《</w:t>
      </w:r>
      <w:r w:rsidR="0046227F">
        <w:rPr>
          <w:rFonts w:ascii="Times New Roman" w:eastAsia="仿宋_GB2312" w:hAnsi="Times New Roman" w:cs="Times New Roman" w:hint="eastAsia"/>
          <w:noProof/>
          <w:color w:val="000000"/>
          <w:sz w:val="28"/>
          <w:szCs w:val="28"/>
        </w:rPr>
        <w:t>5</w:t>
      </w:r>
      <w:r w:rsidR="0046227F">
        <w:rPr>
          <w:rFonts w:ascii="Times New Roman" w:eastAsia="仿宋_GB2312" w:hAnsi="Times New Roman" w:cs="Times New Roman"/>
          <w:noProof/>
          <w:color w:val="000000"/>
          <w:sz w:val="28"/>
          <w:szCs w:val="28"/>
        </w:rPr>
        <w:t>G</w:t>
      </w:r>
      <w:r w:rsidR="0046227F">
        <w:rPr>
          <w:rFonts w:ascii="Times New Roman" w:eastAsia="仿宋_GB2312" w:hAnsi="Times New Roman" w:cs="Times New Roman" w:hint="eastAsia"/>
          <w:noProof/>
          <w:color w:val="000000"/>
          <w:sz w:val="28"/>
          <w:szCs w:val="28"/>
        </w:rPr>
        <w:t>全连接工厂建设指南》的指引下，</w:t>
      </w:r>
      <w:r w:rsidR="00E46D03" w:rsidRPr="002E2443">
        <w:rPr>
          <w:rFonts w:ascii="Times New Roman" w:eastAsia="仿宋_GB2312" w:hAnsi="Times New Roman" w:cs="Times New Roman"/>
          <w:noProof/>
          <w:color w:val="000000"/>
          <w:sz w:val="28"/>
          <w:szCs w:val="28"/>
        </w:rPr>
        <w:t>深入</w:t>
      </w:r>
      <w:r w:rsidR="00896594" w:rsidRPr="002E2443">
        <w:rPr>
          <w:rFonts w:ascii="Times New Roman" w:eastAsia="仿宋_GB2312" w:hAnsi="Times New Roman" w:cs="Times New Roman"/>
          <w:noProof/>
          <w:color w:val="000000"/>
          <w:sz w:val="28"/>
          <w:szCs w:val="28"/>
        </w:rPr>
        <w:t>研究</w:t>
      </w:r>
      <w:r w:rsidR="00F04CF2" w:rsidRPr="002E2443">
        <w:rPr>
          <w:rFonts w:ascii="Times New Roman" w:eastAsia="仿宋_GB2312" w:hAnsi="Times New Roman" w:cs="Times New Roman"/>
          <w:noProof/>
          <w:color w:val="000000"/>
          <w:sz w:val="28"/>
          <w:szCs w:val="28"/>
        </w:rPr>
        <w:t>企业数字化转型发展过程中遇到的问题、</w:t>
      </w:r>
      <w:r w:rsidR="00896594" w:rsidRPr="002E2443">
        <w:rPr>
          <w:rFonts w:ascii="Times New Roman" w:eastAsia="仿宋_GB2312" w:hAnsi="Times New Roman" w:cs="Times New Roman"/>
          <w:noProof/>
          <w:color w:val="000000"/>
          <w:sz w:val="28"/>
          <w:szCs w:val="28"/>
        </w:rPr>
        <w:t>5G</w:t>
      </w:r>
      <w:r w:rsidR="00896594" w:rsidRPr="002E2443">
        <w:rPr>
          <w:rFonts w:ascii="Times New Roman" w:eastAsia="仿宋_GB2312" w:hAnsi="Times New Roman" w:cs="Times New Roman"/>
          <w:noProof/>
          <w:color w:val="000000"/>
          <w:sz w:val="28"/>
          <w:szCs w:val="28"/>
        </w:rPr>
        <w:t>在工业生产中发挥的作用、当前工业互联网基础设施建设情况</w:t>
      </w:r>
      <w:r w:rsidR="005D1273" w:rsidRPr="002E2443">
        <w:rPr>
          <w:rFonts w:ascii="Times New Roman" w:eastAsia="仿宋_GB2312" w:hAnsi="Times New Roman" w:cs="Times New Roman"/>
          <w:noProof/>
          <w:color w:val="000000"/>
          <w:sz w:val="28"/>
          <w:szCs w:val="28"/>
        </w:rPr>
        <w:t>、总结</w:t>
      </w:r>
      <w:r w:rsidR="005D1273" w:rsidRPr="002E2443">
        <w:rPr>
          <w:rFonts w:ascii="Times New Roman" w:eastAsia="仿宋_GB2312" w:hAnsi="Times New Roman" w:cs="Times New Roman"/>
          <w:noProof/>
          <w:color w:val="000000"/>
          <w:sz w:val="28"/>
          <w:szCs w:val="28"/>
        </w:rPr>
        <w:t>“5G+</w:t>
      </w:r>
      <w:r w:rsidR="005D1273" w:rsidRPr="002E2443">
        <w:rPr>
          <w:rFonts w:ascii="Times New Roman" w:eastAsia="仿宋_GB2312" w:hAnsi="Times New Roman" w:cs="Times New Roman"/>
          <w:noProof/>
          <w:color w:val="000000"/>
          <w:sz w:val="28"/>
          <w:szCs w:val="28"/>
        </w:rPr>
        <w:t>工业互联网</w:t>
      </w:r>
      <w:r w:rsidR="005D1273" w:rsidRPr="002E2443">
        <w:rPr>
          <w:rFonts w:ascii="Times New Roman" w:eastAsia="仿宋_GB2312" w:hAnsi="Times New Roman" w:cs="Times New Roman"/>
          <w:noProof/>
          <w:color w:val="000000"/>
          <w:sz w:val="28"/>
          <w:szCs w:val="28"/>
        </w:rPr>
        <w:t>”</w:t>
      </w:r>
      <w:r w:rsidR="005D1273" w:rsidRPr="002E2443">
        <w:rPr>
          <w:rFonts w:ascii="Times New Roman" w:eastAsia="仿宋_GB2312" w:hAnsi="Times New Roman" w:cs="Times New Roman"/>
          <w:noProof/>
          <w:color w:val="000000"/>
          <w:sz w:val="28"/>
          <w:szCs w:val="28"/>
        </w:rPr>
        <w:t>发展成效</w:t>
      </w:r>
      <w:r w:rsidR="00896594" w:rsidRPr="002E2443">
        <w:rPr>
          <w:rFonts w:ascii="Times New Roman" w:eastAsia="仿宋_GB2312" w:hAnsi="Times New Roman" w:cs="Times New Roman"/>
          <w:noProof/>
          <w:color w:val="000000"/>
          <w:sz w:val="28"/>
          <w:szCs w:val="28"/>
        </w:rPr>
        <w:t>等</w:t>
      </w:r>
      <w:r w:rsidR="005D1273" w:rsidRPr="002E2443">
        <w:rPr>
          <w:rFonts w:ascii="Times New Roman" w:eastAsia="仿宋_GB2312" w:hAnsi="Times New Roman" w:cs="Times New Roman"/>
          <w:noProof/>
          <w:color w:val="000000"/>
          <w:sz w:val="28"/>
          <w:szCs w:val="28"/>
        </w:rPr>
        <w:t>工作的</w:t>
      </w:r>
      <w:r w:rsidR="00E46D03" w:rsidRPr="002E2443">
        <w:rPr>
          <w:rFonts w:ascii="Times New Roman" w:eastAsia="仿宋_GB2312" w:hAnsi="Times New Roman" w:cs="Times New Roman"/>
          <w:noProof/>
          <w:color w:val="000000"/>
          <w:sz w:val="28"/>
          <w:szCs w:val="28"/>
        </w:rPr>
        <w:t>基础上</w:t>
      </w:r>
      <w:r w:rsidR="00896594" w:rsidRPr="002E2443">
        <w:rPr>
          <w:rFonts w:ascii="Times New Roman" w:eastAsia="仿宋_GB2312" w:hAnsi="Times New Roman" w:cs="Times New Roman"/>
          <w:noProof/>
          <w:color w:val="000000"/>
          <w:sz w:val="28"/>
          <w:szCs w:val="28"/>
        </w:rPr>
        <w:t>，</w:t>
      </w:r>
      <w:bookmarkStart w:id="1" w:name="_Hlk118410764"/>
      <w:bookmarkEnd w:id="0"/>
      <w:r w:rsidR="00983742">
        <w:rPr>
          <w:rFonts w:ascii="Times New Roman" w:eastAsia="仿宋_GB2312" w:hAnsi="Times New Roman" w:cs="Times New Roman" w:hint="eastAsia"/>
          <w:noProof/>
          <w:color w:val="000000"/>
          <w:sz w:val="28"/>
          <w:szCs w:val="28"/>
        </w:rPr>
        <w:t>进一步探讨</w:t>
      </w:r>
      <w:r w:rsidR="00487524" w:rsidRPr="002E2443">
        <w:rPr>
          <w:rFonts w:ascii="Times New Roman" w:eastAsia="仿宋_GB2312" w:hAnsi="Times New Roman" w:cs="Times New Roman"/>
          <w:noProof/>
          <w:color w:val="000000"/>
          <w:sz w:val="28"/>
          <w:szCs w:val="28"/>
        </w:rPr>
        <w:t>5G</w:t>
      </w:r>
      <w:r w:rsidR="00487524" w:rsidRPr="002E2443">
        <w:rPr>
          <w:rFonts w:ascii="Times New Roman" w:eastAsia="仿宋_GB2312" w:hAnsi="Times New Roman" w:cs="Times New Roman"/>
          <w:noProof/>
          <w:color w:val="000000"/>
          <w:sz w:val="28"/>
          <w:szCs w:val="28"/>
        </w:rPr>
        <w:t>全连接工厂创新发展的重要意义，</w:t>
      </w:r>
      <w:r w:rsidR="00983742">
        <w:rPr>
          <w:rFonts w:ascii="Times New Roman" w:eastAsia="仿宋_GB2312" w:hAnsi="Times New Roman" w:cs="Times New Roman" w:hint="eastAsia"/>
          <w:noProof/>
          <w:color w:val="000000"/>
          <w:sz w:val="28"/>
          <w:szCs w:val="28"/>
        </w:rPr>
        <w:t>分析</w:t>
      </w:r>
      <w:r w:rsidR="00896594" w:rsidRPr="002E2443">
        <w:rPr>
          <w:rFonts w:ascii="Times New Roman" w:eastAsia="仿宋_GB2312" w:hAnsi="Times New Roman" w:cs="Times New Roman"/>
          <w:noProof/>
          <w:color w:val="000000"/>
          <w:sz w:val="28"/>
          <w:szCs w:val="28"/>
        </w:rPr>
        <w:t>5G</w:t>
      </w:r>
      <w:r w:rsidR="00896594" w:rsidRPr="002E2443">
        <w:rPr>
          <w:rFonts w:ascii="Times New Roman" w:eastAsia="仿宋_GB2312" w:hAnsi="Times New Roman" w:cs="Times New Roman"/>
          <w:noProof/>
          <w:color w:val="000000"/>
          <w:sz w:val="28"/>
          <w:szCs w:val="28"/>
        </w:rPr>
        <w:t>全连接工厂内涵</w:t>
      </w:r>
      <w:r w:rsidR="002E19A2" w:rsidRPr="002E2443">
        <w:rPr>
          <w:rFonts w:ascii="Times New Roman" w:eastAsia="仿宋_GB2312" w:hAnsi="Times New Roman" w:cs="Times New Roman"/>
          <w:noProof/>
          <w:color w:val="000000"/>
          <w:sz w:val="28"/>
          <w:szCs w:val="28"/>
        </w:rPr>
        <w:t>，</w:t>
      </w:r>
      <w:r w:rsidR="00487524" w:rsidRPr="002E2443">
        <w:rPr>
          <w:rFonts w:ascii="Times New Roman" w:eastAsia="仿宋_GB2312" w:hAnsi="Times New Roman" w:cs="Times New Roman"/>
          <w:noProof/>
          <w:color w:val="000000"/>
          <w:sz w:val="28"/>
          <w:szCs w:val="28"/>
        </w:rPr>
        <w:t>研究</w:t>
      </w:r>
      <w:r w:rsidR="002E19A2" w:rsidRPr="002E2443">
        <w:rPr>
          <w:rFonts w:ascii="Times New Roman" w:eastAsia="仿宋_GB2312" w:hAnsi="Times New Roman" w:cs="Times New Roman"/>
          <w:noProof/>
          <w:color w:val="000000"/>
          <w:sz w:val="28"/>
          <w:szCs w:val="28"/>
        </w:rPr>
        <w:t>提出</w:t>
      </w:r>
      <w:r w:rsidR="002E19A2" w:rsidRPr="002E2443">
        <w:rPr>
          <w:rFonts w:ascii="Times New Roman" w:eastAsia="仿宋_GB2312" w:hAnsi="Times New Roman" w:cs="Times New Roman"/>
          <w:noProof/>
          <w:color w:val="000000"/>
          <w:sz w:val="28"/>
          <w:szCs w:val="28"/>
        </w:rPr>
        <w:t>5G</w:t>
      </w:r>
      <w:r w:rsidR="002E19A2" w:rsidRPr="002E2443">
        <w:rPr>
          <w:rFonts w:ascii="Times New Roman" w:eastAsia="仿宋_GB2312" w:hAnsi="Times New Roman" w:cs="Times New Roman"/>
          <w:noProof/>
          <w:color w:val="000000"/>
          <w:sz w:val="28"/>
          <w:szCs w:val="28"/>
        </w:rPr>
        <w:t>全连接工厂</w:t>
      </w:r>
      <w:r w:rsidR="00896594" w:rsidRPr="002E2443">
        <w:rPr>
          <w:rFonts w:ascii="Times New Roman" w:eastAsia="仿宋_GB2312" w:hAnsi="Times New Roman" w:cs="Times New Roman"/>
          <w:noProof/>
          <w:color w:val="000000"/>
          <w:sz w:val="28"/>
          <w:szCs w:val="28"/>
        </w:rPr>
        <w:t>建设</w:t>
      </w:r>
      <w:r w:rsidR="0022395A" w:rsidRPr="002E2443">
        <w:rPr>
          <w:rFonts w:ascii="Times New Roman" w:eastAsia="仿宋_GB2312" w:hAnsi="Times New Roman" w:cs="Times New Roman"/>
          <w:noProof/>
          <w:color w:val="000000"/>
          <w:sz w:val="28"/>
          <w:szCs w:val="28"/>
        </w:rPr>
        <w:t>框架</w:t>
      </w:r>
      <w:r w:rsidR="002E19A2" w:rsidRPr="002E2443">
        <w:rPr>
          <w:rFonts w:ascii="Times New Roman" w:eastAsia="仿宋_GB2312" w:hAnsi="Times New Roman" w:cs="Times New Roman"/>
          <w:noProof/>
          <w:color w:val="000000"/>
          <w:sz w:val="28"/>
          <w:szCs w:val="28"/>
        </w:rPr>
        <w:t>和</w:t>
      </w:r>
      <w:r w:rsidR="00E46D03" w:rsidRPr="002E2443">
        <w:rPr>
          <w:rFonts w:ascii="Times New Roman" w:eastAsia="仿宋_GB2312" w:hAnsi="Times New Roman" w:cs="Times New Roman"/>
          <w:noProof/>
          <w:color w:val="000000"/>
          <w:sz w:val="28"/>
          <w:szCs w:val="28"/>
        </w:rPr>
        <w:t>建设</w:t>
      </w:r>
      <w:r w:rsidR="00983742">
        <w:rPr>
          <w:rFonts w:ascii="Times New Roman" w:eastAsia="仿宋_GB2312" w:hAnsi="Times New Roman" w:cs="Times New Roman" w:hint="eastAsia"/>
          <w:noProof/>
          <w:color w:val="000000"/>
          <w:sz w:val="28"/>
          <w:szCs w:val="28"/>
        </w:rPr>
        <w:t>实施</w:t>
      </w:r>
      <w:r w:rsidR="003B196E">
        <w:rPr>
          <w:rFonts w:ascii="Times New Roman" w:eastAsia="仿宋_GB2312" w:hAnsi="Times New Roman" w:cs="Times New Roman" w:hint="eastAsia"/>
          <w:noProof/>
          <w:color w:val="000000"/>
          <w:sz w:val="28"/>
          <w:szCs w:val="28"/>
        </w:rPr>
        <w:t>方案</w:t>
      </w:r>
      <w:r w:rsidR="00E46D03" w:rsidRPr="002E2443">
        <w:rPr>
          <w:rFonts w:ascii="Times New Roman" w:eastAsia="仿宋_GB2312" w:hAnsi="Times New Roman" w:cs="Times New Roman"/>
          <w:noProof/>
          <w:color w:val="000000"/>
          <w:sz w:val="28"/>
          <w:szCs w:val="28"/>
        </w:rPr>
        <w:t>等</w:t>
      </w:r>
      <w:bookmarkEnd w:id="1"/>
      <w:r w:rsidRPr="002E2443">
        <w:rPr>
          <w:rFonts w:ascii="Times New Roman" w:eastAsia="仿宋_GB2312" w:hAnsi="Times New Roman" w:cs="Times New Roman"/>
          <w:noProof/>
          <w:color w:val="000000"/>
          <w:sz w:val="28"/>
          <w:szCs w:val="28"/>
        </w:rPr>
        <w:t>，为各地方、各企业开展</w:t>
      </w:r>
      <w:r w:rsidRPr="002E2443">
        <w:rPr>
          <w:rFonts w:ascii="Times New Roman" w:eastAsia="仿宋_GB2312" w:hAnsi="Times New Roman" w:cs="Times New Roman"/>
          <w:noProof/>
          <w:color w:val="000000"/>
          <w:sz w:val="28"/>
          <w:szCs w:val="28"/>
        </w:rPr>
        <w:t>5G</w:t>
      </w:r>
      <w:r w:rsidRPr="002E2443">
        <w:rPr>
          <w:rFonts w:ascii="Times New Roman" w:eastAsia="仿宋_GB2312" w:hAnsi="Times New Roman" w:cs="Times New Roman"/>
          <w:noProof/>
          <w:color w:val="000000"/>
          <w:sz w:val="28"/>
          <w:szCs w:val="28"/>
        </w:rPr>
        <w:t>全连接工厂建设提供参考。</w:t>
      </w:r>
    </w:p>
    <w:p w14:paraId="5F777985" w14:textId="77777777" w:rsidR="0081588F" w:rsidRPr="002E2443" w:rsidRDefault="0081588F" w:rsidP="0081588F">
      <w:pPr>
        <w:spacing w:line="360" w:lineRule="auto"/>
        <w:ind w:firstLine="560"/>
        <w:rPr>
          <w:rFonts w:ascii="Times New Roman" w:eastAsia="仿宋_GB2312" w:hAnsi="Times New Roman" w:cs="Times New Roman"/>
          <w:color w:val="000000"/>
          <w:sz w:val="28"/>
          <w:szCs w:val="28"/>
        </w:rPr>
      </w:pPr>
    </w:p>
    <w:p w14:paraId="057DD968" w14:textId="77777777" w:rsidR="0081588F" w:rsidRPr="002E2443" w:rsidRDefault="0081588F" w:rsidP="0081588F">
      <w:pPr>
        <w:spacing w:line="360" w:lineRule="auto"/>
        <w:ind w:firstLine="560"/>
        <w:rPr>
          <w:rFonts w:ascii="Times New Roman" w:eastAsia="仿宋_GB2312" w:hAnsi="Times New Roman" w:cs="Times New Roman"/>
          <w:color w:val="000000"/>
          <w:sz w:val="28"/>
          <w:szCs w:val="28"/>
        </w:rPr>
      </w:pPr>
    </w:p>
    <w:p w14:paraId="480A2872" w14:textId="77777777" w:rsidR="0081588F" w:rsidRPr="002E2443" w:rsidRDefault="0081588F" w:rsidP="0081588F">
      <w:pPr>
        <w:spacing w:line="360" w:lineRule="auto"/>
        <w:ind w:firstLine="560"/>
        <w:rPr>
          <w:rFonts w:ascii="Times New Roman" w:eastAsia="仿宋_GB2312" w:hAnsi="Times New Roman" w:cs="Times New Roman"/>
          <w:color w:val="000000"/>
          <w:sz w:val="28"/>
          <w:szCs w:val="28"/>
        </w:rPr>
        <w:sectPr w:rsidR="0081588F" w:rsidRPr="002E2443" w:rsidSect="0038633F">
          <w:headerReference w:type="even" r:id="rId10"/>
          <w:headerReference w:type="default" r:id="rId11"/>
          <w:footerReference w:type="even" r:id="rId12"/>
          <w:footerReference w:type="default" r:id="rId13"/>
          <w:headerReference w:type="first" r:id="rId14"/>
          <w:footerReference w:type="first" r:id="rId15"/>
          <w:pgSz w:w="11907" w:h="16160" w:code="9"/>
          <w:pgMar w:top="1440" w:right="1797" w:bottom="1531" w:left="1797" w:header="851" w:footer="992" w:gutter="0"/>
          <w:cols w:space="425"/>
          <w:docGrid w:type="linesAndChars" w:linePitch="312"/>
        </w:sectPr>
      </w:pPr>
    </w:p>
    <w:p w14:paraId="09AA66EB" w14:textId="77777777" w:rsidR="002E2443" w:rsidRPr="002E2443" w:rsidRDefault="0081588F" w:rsidP="00484D31">
      <w:pPr>
        <w:autoSpaceDE w:val="0"/>
        <w:autoSpaceDN w:val="0"/>
        <w:adjustRightInd w:val="0"/>
        <w:spacing w:line="360" w:lineRule="auto"/>
        <w:jc w:val="center"/>
        <w:rPr>
          <w:rFonts w:ascii="Times New Roman" w:hAnsi="Times New Roman" w:cs="Times New Roman"/>
          <w:noProof/>
        </w:rPr>
      </w:pPr>
      <w:r w:rsidRPr="002E2443">
        <w:rPr>
          <w:rFonts w:ascii="Times New Roman" w:eastAsia="黑体" w:hAnsi="Times New Roman" w:cs="Times New Roman"/>
          <w:b/>
          <w:bCs/>
          <w:color w:val="000000"/>
          <w:sz w:val="32"/>
          <w:szCs w:val="32"/>
        </w:rPr>
        <w:lastRenderedPageBreak/>
        <w:t>目</w:t>
      </w:r>
      <w:r w:rsidRPr="002E2443">
        <w:rPr>
          <w:rFonts w:ascii="Times New Roman" w:eastAsia="黑体" w:hAnsi="Times New Roman" w:cs="Times New Roman"/>
          <w:b/>
          <w:bCs/>
          <w:color w:val="000000"/>
          <w:sz w:val="32"/>
          <w:szCs w:val="32"/>
        </w:rPr>
        <w:t xml:space="preserve">  </w:t>
      </w:r>
      <w:r w:rsidRPr="002E2443">
        <w:rPr>
          <w:rFonts w:ascii="Times New Roman" w:eastAsia="黑体" w:hAnsi="Times New Roman" w:cs="Times New Roman"/>
          <w:b/>
          <w:bCs/>
          <w:color w:val="000000"/>
          <w:sz w:val="32"/>
          <w:szCs w:val="32"/>
        </w:rPr>
        <w:t>录</w:t>
      </w:r>
      <w:r w:rsidR="00484D31" w:rsidRPr="002E2443">
        <w:rPr>
          <w:rFonts w:ascii="Times New Roman" w:eastAsia="仿宋_GB2312" w:hAnsi="Times New Roman" w:cs="Times New Roman"/>
          <w:sz w:val="28"/>
          <w:szCs w:val="28"/>
        </w:rPr>
        <w:fldChar w:fldCharType="begin"/>
      </w:r>
      <w:r w:rsidR="00484D31" w:rsidRPr="002E2443">
        <w:rPr>
          <w:rFonts w:ascii="Times New Roman" w:eastAsia="仿宋_GB2312" w:hAnsi="Times New Roman" w:cs="Times New Roman"/>
          <w:sz w:val="28"/>
          <w:szCs w:val="28"/>
        </w:rPr>
        <w:instrText xml:space="preserve"> TOC \o "1-2" \h \z \u </w:instrText>
      </w:r>
      <w:r w:rsidR="00484D31" w:rsidRPr="002E2443">
        <w:rPr>
          <w:rFonts w:ascii="Times New Roman" w:eastAsia="仿宋_GB2312" w:hAnsi="Times New Roman" w:cs="Times New Roman"/>
          <w:sz w:val="28"/>
          <w:szCs w:val="28"/>
        </w:rPr>
        <w:fldChar w:fldCharType="separate"/>
      </w:r>
    </w:p>
    <w:p w14:paraId="693AFDCA" w14:textId="66226145" w:rsidR="002E2443" w:rsidRPr="002E2443" w:rsidRDefault="00000000">
      <w:pPr>
        <w:pStyle w:val="TOC1"/>
        <w:tabs>
          <w:tab w:val="right" w:leader="dot" w:pos="8303"/>
        </w:tabs>
        <w:rPr>
          <w:rFonts w:ascii="Times New Roman" w:eastAsia="仿宋_GB2312" w:hAnsi="Times New Roman" w:cs="Times New Roman"/>
          <w:noProof/>
          <w:sz w:val="28"/>
          <w:szCs w:val="28"/>
        </w:rPr>
      </w:pPr>
      <w:hyperlink w:anchor="_Toc117098492" w:history="1">
        <w:r w:rsidR="002E2443" w:rsidRPr="002E2443">
          <w:rPr>
            <w:rStyle w:val="af1"/>
            <w:rFonts w:ascii="Times New Roman" w:eastAsia="仿宋_GB2312" w:hAnsi="Times New Roman" w:cs="Times New Roman"/>
            <w:noProof/>
            <w:sz w:val="28"/>
            <w:szCs w:val="28"/>
          </w:rPr>
          <w:t>一、</w:t>
        </w:r>
        <w:r w:rsidR="002E2443" w:rsidRPr="002E2443">
          <w:rPr>
            <w:rStyle w:val="af1"/>
            <w:rFonts w:ascii="Times New Roman" w:eastAsia="仿宋_GB2312" w:hAnsi="Times New Roman" w:cs="Times New Roman"/>
            <w:noProof/>
            <w:sz w:val="28"/>
            <w:szCs w:val="28"/>
          </w:rPr>
          <w:t xml:space="preserve"> 5G</w:t>
        </w:r>
        <w:r w:rsidR="002E2443" w:rsidRPr="002E2443">
          <w:rPr>
            <w:rStyle w:val="af1"/>
            <w:rFonts w:ascii="Times New Roman" w:eastAsia="仿宋_GB2312" w:hAnsi="Times New Roman" w:cs="Times New Roman"/>
            <w:noProof/>
            <w:sz w:val="28"/>
            <w:szCs w:val="28"/>
          </w:rPr>
          <w:t>全连接工厂发展的重要意义</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_Toc117098492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1</w:t>
        </w:r>
        <w:r w:rsidR="002E2443" w:rsidRPr="002E2443">
          <w:rPr>
            <w:rFonts w:ascii="Times New Roman" w:eastAsia="仿宋_GB2312" w:hAnsi="Times New Roman" w:cs="Times New Roman"/>
            <w:noProof/>
            <w:webHidden/>
            <w:sz w:val="28"/>
            <w:szCs w:val="28"/>
          </w:rPr>
          <w:fldChar w:fldCharType="end"/>
        </w:r>
      </w:hyperlink>
    </w:p>
    <w:p w14:paraId="172725F9" w14:textId="5A4AD5EB" w:rsidR="002E2443" w:rsidRPr="002E2443" w:rsidRDefault="00000000">
      <w:pPr>
        <w:pStyle w:val="TOC2"/>
        <w:tabs>
          <w:tab w:val="right" w:leader="dot" w:pos="8303"/>
        </w:tabs>
        <w:rPr>
          <w:rFonts w:ascii="Times New Roman" w:eastAsia="仿宋_GB2312" w:hAnsi="Times New Roman" w:cs="Times New Roman"/>
          <w:noProof/>
          <w:sz w:val="28"/>
          <w:szCs w:val="28"/>
        </w:rPr>
      </w:pPr>
      <w:hyperlink w:anchor="_Toc117098493" w:history="1">
        <w:r w:rsidR="002E2443" w:rsidRPr="002E2443">
          <w:rPr>
            <w:rStyle w:val="af1"/>
            <w:rFonts w:ascii="Times New Roman" w:eastAsia="仿宋_GB2312" w:hAnsi="Times New Roman" w:cs="Times New Roman"/>
            <w:noProof/>
            <w:sz w:val="28"/>
            <w:szCs w:val="28"/>
          </w:rPr>
          <w:t>(</w:t>
        </w:r>
        <w:r w:rsidR="002E2443" w:rsidRPr="002E2443">
          <w:rPr>
            <w:rStyle w:val="af1"/>
            <w:rFonts w:ascii="Times New Roman" w:eastAsia="仿宋_GB2312" w:hAnsi="Times New Roman" w:cs="Times New Roman"/>
            <w:noProof/>
            <w:sz w:val="28"/>
            <w:szCs w:val="28"/>
          </w:rPr>
          <w:t>一</w:t>
        </w:r>
        <w:r w:rsidR="002E2443" w:rsidRPr="002E2443">
          <w:rPr>
            <w:rStyle w:val="af1"/>
            <w:rFonts w:ascii="Times New Roman" w:eastAsia="仿宋_GB2312" w:hAnsi="Times New Roman" w:cs="Times New Roman"/>
            <w:noProof/>
            <w:sz w:val="28"/>
            <w:szCs w:val="28"/>
          </w:rPr>
          <w:t xml:space="preserve">) </w:t>
        </w:r>
        <w:r w:rsidR="002E2443" w:rsidRPr="002E2443">
          <w:rPr>
            <w:rStyle w:val="af1"/>
            <w:rFonts w:ascii="Times New Roman" w:eastAsia="仿宋_GB2312" w:hAnsi="Times New Roman" w:cs="Times New Roman"/>
            <w:noProof/>
            <w:sz w:val="28"/>
            <w:szCs w:val="28"/>
          </w:rPr>
          <w:t>企业数字化转型发展加速</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_Toc117098493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1</w:t>
        </w:r>
        <w:r w:rsidR="002E2443" w:rsidRPr="002E2443">
          <w:rPr>
            <w:rFonts w:ascii="Times New Roman" w:eastAsia="仿宋_GB2312" w:hAnsi="Times New Roman" w:cs="Times New Roman"/>
            <w:noProof/>
            <w:webHidden/>
            <w:sz w:val="28"/>
            <w:szCs w:val="28"/>
          </w:rPr>
          <w:fldChar w:fldCharType="end"/>
        </w:r>
      </w:hyperlink>
    </w:p>
    <w:p w14:paraId="53E87109" w14:textId="309CCA8D" w:rsidR="002E2443" w:rsidRPr="002E2443" w:rsidRDefault="00000000">
      <w:pPr>
        <w:pStyle w:val="TOC2"/>
        <w:tabs>
          <w:tab w:val="right" w:leader="dot" w:pos="8303"/>
        </w:tabs>
        <w:rPr>
          <w:rFonts w:ascii="Times New Roman" w:eastAsia="仿宋_GB2312" w:hAnsi="Times New Roman" w:cs="Times New Roman"/>
          <w:noProof/>
          <w:sz w:val="28"/>
          <w:szCs w:val="28"/>
        </w:rPr>
      </w:pPr>
      <w:hyperlink w:anchor="_Toc117098494" w:history="1">
        <w:r w:rsidR="002E2443" w:rsidRPr="002E2443">
          <w:rPr>
            <w:rStyle w:val="af1"/>
            <w:rFonts w:ascii="Times New Roman" w:eastAsia="仿宋_GB2312" w:hAnsi="Times New Roman" w:cs="Times New Roman"/>
            <w:noProof/>
            <w:sz w:val="28"/>
            <w:szCs w:val="28"/>
          </w:rPr>
          <w:t>(</w:t>
        </w:r>
        <w:r w:rsidR="002E2443" w:rsidRPr="002E2443">
          <w:rPr>
            <w:rStyle w:val="af1"/>
            <w:rFonts w:ascii="Times New Roman" w:eastAsia="仿宋_GB2312" w:hAnsi="Times New Roman" w:cs="Times New Roman"/>
            <w:noProof/>
            <w:sz w:val="28"/>
            <w:szCs w:val="28"/>
          </w:rPr>
          <w:t>二</w:t>
        </w:r>
        <w:r w:rsidR="002E2443" w:rsidRPr="002E2443">
          <w:rPr>
            <w:rStyle w:val="af1"/>
            <w:rFonts w:ascii="Times New Roman" w:eastAsia="仿宋_GB2312" w:hAnsi="Times New Roman" w:cs="Times New Roman"/>
            <w:noProof/>
            <w:sz w:val="28"/>
            <w:szCs w:val="28"/>
          </w:rPr>
          <w:t>) 5G</w:t>
        </w:r>
        <w:r w:rsidR="002E2443" w:rsidRPr="002E2443">
          <w:rPr>
            <w:rStyle w:val="af1"/>
            <w:rFonts w:ascii="Times New Roman" w:eastAsia="仿宋_GB2312" w:hAnsi="Times New Roman" w:cs="Times New Roman"/>
            <w:noProof/>
            <w:sz w:val="28"/>
            <w:szCs w:val="28"/>
          </w:rPr>
          <w:t>全连接工厂创新发展的重要意义</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_Toc117098494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3</w:t>
        </w:r>
        <w:r w:rsidR="002E2443" w:rsidRPr="002E2443">
          <w:rPr>
            <w:rFonts w:ascii="Times New Roman" w:eastAsia="仿宋_GB2312" w:hAnsi="Times New Roman" w:cs="Times New Roman"/>
            <w:noProof/>
            <w:webHidden/>
            <w:sz w:val="28"/>
            <w:szCs w:val="28"/>
          </w:rPr>
          <w:fldChar w:fldCharType="end"/>
        </w:r>
      </w:hyperlink>
    </w:p>
    <w:p w14:paraId="17454D39" w14:textId="24C35687" w:rsidR="002E2443" w:rsidRPr="002E2443" w:rsidRDefault="00000000">
      <w:pPr>
        <w:pStyle w:val="TOC1"/>
        <w:tabs>
          <w:tab w:val="right" w:leader="dot" w:pos="8303"/>
        </w:tabs>
        <w:rPr>
          <w:rFonts w:ascii="Times New Roman" w:eastAsia="仿宋_GB2312" w:hAnsi="Times New Roman" w:cs="Times New Roman"/>
          <w:noProof/>
          <w:sz w:val="28"/>
          <w:szCs w:val="28"/>
        </w:rPr>
      </w:pPr>
      <w:hyperlink w:anchor="_Toc117098495" w:history="1">
        <w:r w:rsidR="002E2443" w:rsidRPr="002E2443">
          <w:rPr>
            <w:rStyle w:val="af1"/>
            <w:rFonts w:ascii="Times New Roman" w:eastAsia="仿宋_GB2312" w:hAnsi="Times New Roman" w:cs="Times New Roman"/>
            <w:noProof/>
            <w:sz w:val="28"/>
            <w:szCs w:val="28"/>
          </w:rPr>
          <w:t>二、</w:t>
        </w:r>
        <w:r w:rsidR="002E2443" w:rsidRPr="002E2443">
          <w:rPr>
            <w:rStyle w:val="af1"/>
            <w:rFonts w:ascii="Times New Roman" w:eastAsia="仿宋_GB2312" w:hAnsi="Times New Roman" w:cs="Times New Roman"/>
            <w:noProof/>
            <w:sz w:val="28"/>
            <w:szCs w:val="28"/>
          </w:rPr>
          <w:t xml:space="preserve"> 5G</w:t>
        </w:r>
        <w:r w:rsidR="002E2443" w:rsidRPr="002E2443">
          <w:rPr>
            <w:rStyle w:val="af1"/>
            <w:rFonts w:ascii="Times New Roman" w:eastAsia="仿宋_GB2312" w:hAnsi="Times New Roman" w:cs="Times New Roman"/>
            <w:noProof/>
            <w:sz w:val="28"/>
            <w:szCs w:val="28"/>
          </w:rPr>
          <w:t>全连接工厂内涵</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_Toc117098495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3</w:t>
        </w:r>
        <w:r w:rsidR="002E2443" w:rsidRPr="002E2443">
          <w:rPr>
            <w:rFonts w:ascii="Times New Roman" w:eastAsia="仿宋_GB2312" w:hAnsi="Times New Roman" w:cs="Times New Roman"/>
            <w:noProof/>
            <w:webHidden/>
            <w:sz w:val="28"/>
            <w:szCs w:val="28"/>
          </w:rPr>
          <w:fldChar w:fldCharType="end"/>
        </w:r>
      </w:hyperlink>
    </w:p>
    <w:p w14:paraId="58B04D36" w14:textId="1B66AC87" w:rsidR="002E2443" w:rsidRPr="002E2443" w:rsidRDefault="00000000">
      <w:pPr>
        <w:pStyle w:val="TOC1"/>
        <w:tabs>
          <w:tab w:val="right" w:leader="dot" w:pos="8303"/>
        </w:tabs>
        <w:rPr>
          <w:rFonts w:ascii="Times New Roman" w:eastAsia="仿宋_GB2312" w:hAnsi="Times New Roman" w:cs="Times New Roman"/>
          <w:noProof/>
          <w:sz w:val="28"/>
          <w:szCs w:val="28"/>
        </w:rPr>
      </w:pPr>
      <w:hyperlink w:anchor="_Toc117098496" w:history="1">
        <w:r w:rsidR="002E2443" w:rsidRPr="002E2443">
          <w:rPr>
            <w:rStyle w:val="af1"/>
            <w:rFonts w:ascii="Times New Roman" w:eastAsia="仿宋_GB2312" w:hAnsi="Times New Roman" w:cs="Times New Roman"/>
            <w:noProof/>
            <w:sz w:val="28"/>
            <w:szCs w:val="28"/>
          </w:rPr>
          <w:t>三、</w:t>
        </w:r>
        <w:r w:rsidR="002E2443" w:rsidRPr="002E2443">
          <w:rPr>
            <w:rStyle w:val="af1"/>
            <w:rFonts w:ascii="Times New Roman" w:eastAsia="仿宋_GB2312" w:hAnsi="Times New Roman" w:cs="Times New Roman"/>
            <w:noProof/>
            <w:sz w:val="28"/>
            <w:szCs w:val="28"/>
          </w:rPr>
          <w:t xml:space="preserve"> 5G</w:t>
        </w:r>
        <w:r w:rsidR="002E2443" w:rsidRPr="002E2443">
          <w:rPr>
            <w:rStyle w:val="af1"/>
            <w:rFonts w:ascii="Times New Roman" w:eastAsia="仿宋_GB2312" w:hAnsi="Times New Roman" w:cs="Times New Roman"/>
            <w:noProof/>
            <w:sz w:val="28"/>
            <w:szCs w:val="28"/>
          </w:rPr>
          <w:t>全连接工厂建设框架</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_Toc117098496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5</w:t>
        </w:r>
        <w:r w:rsidR="002E2443" w:rsidRPr="002E2443">
          <w:rPr>
            <w:rFonts w:ascii="Times New Roman" w:eastAsia="仿宋_GB2312" w:hAnsi="Times New Roman" w:cs="Times New Roman"/>
            <w:noProof/>
            <w:webHidden/>
            <w:sz w:val="28"/>
            <w:szCs w:val="28"/>
          </w:rPr>
          <w:fldChar w:fldCharType="end"/>
        </w:r>
      </w:hyperlink>
    </w:p>
    <w:p w14:paraId="7E8EF1B9" w14:textId="0145DC7D" w:rsidR="002E2443" w:rsidRPr="002E2443" w:rsidRDefault="00000000">
      <w:pPr>
        <w:pStyle w:val="TOC1"/>
        <w:tabs>
          <w:tab w:val="right" w:leader="dot" w:pos="8303"/>
        </w:tabs>
        <w:rPr>
          <w:rFonts w:ascii="Times New Roman" w:eastAsia="仿宋_GB2312" w:hAnsi="Times New Roman" w:cs="Times New Roman"/>
          <w:noProof/>
          <w:sz w:val="28"/>
          <w:szCs w:val="28"/>
        </w:rPr>
      </w:pPr>
      <w:hyperlink w:anchor="_Toc117098497" w:history="1">
        <w:r w:rsidR="002E2443" w:rsidRPr="002E2443">
          <w:rPr>
            <w:rStyle w:val="af1"/>
            <w:rFonts w:ascii="Times New Roman" w:eastAsia="仿宋_GB2312" w:hAnsi="Times New Roman" w:cs="Times New Roman"/>
            <w:noProof/>
            <w:sz w:val="28"/>
            <w:szCs w:val="28"/>
          </w:rPr>
          <w:t>四、</w:t>
        </w:r>
        <w:r w:rsidR="002E2443" w:rsidRPr="002E2443">
          <w:rPr>
            <w:rStyle w:val="af1"/>
            <w:rFonts w:ascii="Times New Roman" w:eastAsia="仿宋_GB2312" w:hAnsi="Times New Roman" w:cs="Times New Roman"/>
            <w:noProof/>
            <w:sz w:val="28"/>
            <w:szCs w:val="28"/>
          </w:rPr>
          <w:t xml:space="preserve"> 5G</w:t>
        </w:r>
        <w:r w:rsidR="002E2443" w:rsidRPr="002E2443">
          <w:rPr>
            <w:rStyle w:val="af1"/>
            <w:rFonts w:ascii="Times New Roman" w:eastAsia="仿宋_GB2312" w:hAnsi="Times New Roman" w:cs="Times New Roman"/>
            <w:noProof/>
            <w:sz w:val="28"/>
            <w:szCs w:val="28"/>
          </w:rPr>
          <w:t>全连接工厂建设实施方案</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_Toc117098497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7</w:t>
        </w:r>
        <w:r w:rsidR="002E2443" w:rsidRPr="002E2443">
          <w:rPr>
            <w:rFonts w:ascii="Times New Roman" w:eastAsia="仿宋_GB2312" w:hAnsi="Times New Roman" w:cs="Times New Roman"/>
            <w:noProof/>
            <w:webHidden/>
            <w:sz w:val="28"/>
            <w:szCs w:val="28"/>
          </w:rPr>
          <w:fldChar w:fldCharType="end"/>
        </w:r>
      </w:hyperlink>
    </w:p>
    <w:p w14:paraId="4CDC2FA1" w14:textId="56421300" w:rsidR="002E2443" w:rsidRPr="002E2443" w:rsidRDefault="00000000">
      <w:pPr>
        <w:pStyle w:val="TOC2"/>
        <w:tabs>
          <w:tab w:val="right" w:leader="dot" w:pos="8303"/>
        </w:tabs>
        <w:rPr>
          <w:rFonts w:ascii="Times New Roman" w:eastAsia="仿宋_GB2312" w:hAnsi="Times New Roman" w:cs="Times New Roman"/>
          <w:noProof/>
          <w:sz w:val="28"/>
          <w:szCs w:val="28"/>
        </w:rPr>
      </w:pPr>
      <w:hyperlink w:anchor="_Toc117098498" w:history="1">
        <w:r w:rsidR="002E2443" w:rsidRPr="002E2443">
          <w:rPr>
            <w:rStyle w:val="af1"/>
            <w:rFonts w:ascii="Times New Roman" w:eastAsia="仿宋_GB2312" w:hAnsi="Times New Roman" w:cs="Times New Roman"/>
            <w:noProof/>
            <w:sz w:val="28"/>
            <w:szCs w:val="28"/>
          </w:rPr>
          <w:t>(</w:t>
        </w:r>
        <w:r w:rsidR="002E2443" w:rsidRPr="002E2443">
          <w:rPr>
            <w:rStyle w:val="af1"/>
            <w:rFonts w:ascii="Times New Roman" w:eastAsia="仿宋_GB2312" w:hAnsi="Times New Roman" w:cs="Times New Roman"/>
            <w:noProof/>
            <w:sz w:val="28"/>
            <w:szCs w:val="28"/>
          </w:rPr>
          <w:t>一</w:t>
        </w:r>
        <w:r w:rsidR="002E2443" w:rsidRPr="002E2443">
          <w:rPr>
            <w:rStyle w:val="af1"/>
            <w:rFonts w:ascii="Times New Roman" w:eastAsia="仿宋_GB2312" w:hAnsi="Times New Roman" w:cs="Times New Roman"/>
            <w:noProof/>
            <w:sz w:val="28"/>
            <w:szCs w:val="28"/>
          </w:rPr>
          <w:t xml:space="preserve">) </w:t>
        </w:r>
        <w:r w:rsidR="002E2443" w:rsidRPr="002E2443">
          <w:rPr>
            <w:rStyle w:val="af1"/>
            <w:rFonts w:ascii="Times New Roman" w:eastAsia="仿宋_GB2312" w:hAnsi="Times New Roman" w:cs="Times New Roman"/>
            <w:noProof/>
            <w:sz w:val="28"/>
            <w:szCs w:val="28"/>
          </w:rPr>
          <w:t>基础设施建设</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_Toc117098498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7</w:t>
        </w:r>
        <w:r w:rsidR="002E2443" w:rsidRPr="002E2443">
          <w:rPr>
            <w:rFonts w:ascii="Times New Roman" w:eastAsia="仿宋_GB2312" w:hAnsi="Times New Roman" w:cs="Times New Roman"/>
            <w:noProof/>
            <w:webHidden/>
            <w:sz w:val="28"/>
            <w:szCs w:val="28"/>
          </w:rPr>
          <w:fldChar w:fldCharType="end"/>
        </w:r>
      </w:hyperlink>
    </w:p>
    <w:p w14:paraId="361C2335" w14:textId="07C1B517" w:rsidR="002E2443" w:rsidRPr="002E2443" w:rsidRDefault="00000000">
      <w:pPr>
        <w:pStyle w:val="TOC2"/>
        <w:tabs>
          <w:tab w:val="right" w:leader="dot" w:pos="8303"/>
        </w:tabs>
        <w:rPr>
          <w:rFonts w:ascii="Times New Roman" w:eastAsia="仿宋_GB2312" w:hAnsi="Times New Roman" w:cs="Times New Roman"/>
          <w:noProof/>
          <w:sz w:val="28"/>
          <w:szCs w:val="28"/>
        </w:rPr>
      </w:pPr>
      <w:hyperlink w:anchor="_Toc117098499" w:history="1">
        <w:r w:rsidR="002E2443" w:rsidRPr="002E2443">
          <w:rPr>
            <w:rStyle w:val="af1"/>
            <w:rFonts w:ascii="Times New Roman" w:eastAsia="仿宋_GB2312" w:hAnsi="Times New Roman" w:cs="Times New Roman"/>
            <w:noProof/>
            <w:sz w:val="28"/>
            <w:szCs w:val="28"/>
          </w:rPr>
          <w:t>(</w:t>
        </w:r>
        <w:r w:rsidR="002E2443" w:rsidRPr="002E2443">
          <w:rPr>
            <w:rStyle w:val="af1"/>
            <w:rFonts w:ascii="Times New Roman" w:eastAsia="仿宋_GB2312" w:hAnsi="Times New Roman" w:cs="Times New Roman"/>
            <w:noProof/>
            <w:sz w:val="28"/>
            <w:szCs w:val="28"/>
          </w:rPr>
          <w:t>二</w:t>
        </w:r>
        <w:r w:rsidR="002E2443" w:rsidRPr="002E2443">
          <w:rPr>
            <w:rStyle w:val="af1"/>
            <w:rFonts w:ascii="Times New Roman" w:eastAsia="仿宋_GB2312" w:hAnsi="Times New Roman" w:cs="Times New Roman"/>
            <w:noProof/>
            <w:sz w:val="28"/>
            <w:szCs w:val="28"/>
          </w:rPr>
          <w:t xml:space="preserve">) </w:t>
        </w:r>
        <w:r w:rsidR="002E2443" w:rsidRPr="002E2443">
          <w:rPr>
            <w:rStyle w:val="af1"/>
            <w:rFonts w:ascii="Times New Roman" w:eastAsia="仿宋_GB2312" w:hAnsi="Times New Roman" w:cs="Times New Roman"/>
            <w:noProof/>
            <w:sz w:val="28"/>
            <w:szCs w:val="28"/>
          </w:rPr>
          <w:t>厂区现场升级</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_Toc117098499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15</w:t>
        </w:r>
        <w:r w:rsidR="002E2443" w:rsidRPr="002E2443">
          <w:rPr>
            <w:rFonts w:ascii="Times New Roman" w:eastAsia="仿宋_GB2312" w:hAnsi="Times New Roman" w:cs="Times New Roman"/>
            <w:noProof/>
            <w:webHidden/>
            <w:sz w:val="28"/>
            <w:szCs w:val="28"/>
          </w:rPr>
          <w:fldChar w:fldCharType="end"/>
        </w:r>
      </w:hyperlink>
    </w:p>
    <w:p w14:paraId="707F7B6C" w14:textId="791B183D" w:rsidR="002E2443" w:rsidRPr="002E2443" w:rsidRDefault="00000000">
      <w:pPr>
        <w:pStyle w:val="TOC2"/>
        <w:tabs>
          <w:tab w:val="right" w:leader="dot" w:pos="8303"/>
        </w:tabs>
        <w:rPr>
          <w:rFonts w:ascii="Times New Roman" w:eastAsia="仿宋_GB2312" w:hAnsi="Times New Roman" w:cs="Times New Roman"/>
          <w:noProof/>
          <w:sz w:val="28"/>
          <w:szCs w:val="28"/>
        </w:rPr>
      </w:pPr>
      <w:hyperlink w:anchor="_Toc117098500" w:history="1">
        <w:r w:rsidR="002E2443" w:rsidRPr="002E2443">
          <w:rPr>
            <w:rStyle w:val="af1"/>
            <w:rFonts w:ascii="Times New Roman" w:eastAsia="仿宋_GB2312" w:hAnsi="Times New Roman" w:cs="Times New Roman"/>
            <w:noProof/>
            <w:sz w:val="28"/>
            <w:szCs w:val="28"/>
          </w:rPr>
          <w:t>(</w:t>
        </w:r>
        <w:r w:rsidR="002E2443" w:rsidRPr="002E2443">
          <w:rPr>
            <w:rStyle w:val="af1"/>
            <w:rFonts w:ascii="Times New Roman" w:eastAsia="仿宋_GB2312" w:hAnsi="Times New Roman" w:cs="Times New Roman"/>
            <w:noProof/>
            <w:sz w:val="28"/>
            <w:szCs w:val="28"/>
          </w:rPr>
          <w:t>三</w:t>
        </w:r>
        <w:r w:rsidR="002E2443" w:rsidRPr="002E2443">
          <w:rPr>
            <w:rStyle w:val="af1"/>
            <w:rFonts w:ascii="Times New Roman" w:eastAsia="仿宋_GB2312" w:hAnsi="Times New Roman" w:cs="Times New Roman"/>
            <w:noProof/>
            <w:sz w:val="28"/>
            <w:szCs w:val="28"/>
          </w:rPr>
          <w:t xml:space="preserve">) </w:t>
        </w:r>
        <w:r w:rsidR="002E2443" w:rsidRPr="002E2443">
          <w:rPr>
            <w:rStyle w:val="af1"/>
            <w:rFonts w:ascii="Times New Roman" w:eastAsia="仿宋_GB2312" w:hAnsi="Times New Roman" w:cs="Times New Roman"/>
            <w:noProof/>
            <w:sz w:val="28"/>
            <w:szCs w:val="28"/>
          </w:rPr>
          <w:t>关键环节应用</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_Toc117098500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22</w:t>
        </w:r>
        <w:r w:rsidR="002E2443" w:rsidRPr="002E2443">
          <w:rPr>
            <w:rFonts w:ascii="Times New Roman" w:eastAsia="仿宋_GB2312" w:hAnsi="Times New Roman" w:cs="Times New Roman"/>
            <w:noProof/>
            <w:webHidden/>
            <w:sz w:val="28"/>
            <w:szCs w:val="28"/>
          </w:rPr>
          <w:fldChar w:fldCharType="end"/>
        </w:r>
      </w:hyperlink>
    </w:p>
    <w:p w14:paraId="65AECFE6" w14:textId="3A2B3127" w:rsidR="002E2443" w:rsidRPr="002E2443" w:rsidRDefault="00000000">
      <w:pPr>
        <w:pStyle w:val="TOC2"/>
        <w:tabs>
          <w:tab w:val="right" w:leader="dot" w:pos="8303"/>
        </w:tabs>
        <w:rPr>
          <w:rFonts w:ascii="Times New Roman" w:eastAsia="仿宋_GB2312" w:hAnsi="Times New Roman" w:cs="Times New Roman"/>
          <w:noProof/>
          <w:sz w:val="28"/>
          <w:szCs w:val="28"/>
        </w:rPr>
      </w:pPr>
      <w:hyperlink w:anchor="_Toc117098501" w:history="1">
        <w:r w:rsidR="002E2443" w:rsidRPr="002E2443">
          <w:rPr>
            <w:rStyle w:val="af1"/>
            <w:rFonts w:ascii="Times New Roman" w:eastAsia="仿宋_GB2312" w:hAnsi="Times New Roman" w:cs="Times New Roman"/>
            <w:noProof/>
            <w:sz w:val="28"/>
            <w:szCs w:val="28"/>
          </w:rPr>
          <w:t>(</w:t>
        </w:r>
        <w:r w:rsidR="002E2443" w:rsidRPr="002E2443">
          <w:rPr>
            <w:rStyle w:val="af1"/>
            <w:rFonts w:ascii="Times New Roman" w:eastAsia="仿宋_GB2312" w:hAnsi="Times New Roman" w:cs="Times New Roman"/>
            <w:noProof/>
            <w:sz w:val="28"/>
            <w:szCs w:val="28"/>
          </w:rPr>
          <w:t>四</w:t>
        </w:r>
        <w:r w:rsidR="002E2443" w:rsidRPr="002E2443">
          <w:rPr>
            <w:rStyle w:val="af1"/>
            <w:rFonts w:ascii="Times New Roman" w:eastAsia="仿宋_GB2312" w:hAnsi="Times New Roman" w:cs="Times New Roman"/>
            <w:noProof/>
            <w:sz w:val="28"/>
            <w:szCs w:val="28"/>
          </w:rPr>
          <w:t xml:space="preserve">) </w:t>
        </w:r>
        <w:r w:rsidR="002E2443" w:rsidRPr="002E2443">
          <w:rPr>
            <w:rStyle w:val="af1"/>
            <w:rFonts w:ascii="Times New Roman" w:eastAsia="仿宋_GB2312" w:hAnsi="Times New Roman" w:cs="Times New Roman"/>
            <w:noProof/>
            <w:sz w:val="28"/>
            <w:szCs w:val="28"/>
          </w:rPr>
          <w:t>网络安全防护</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_Toc117098501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23</w:t>
        </w:r>
        <w:r w:rsidR="002E2443" w:rsidRPr="002E2443">
          <w:rPr>
            <w:rFonts w:ascii="Times New Roman" w:eastAsia="仿宋_GB2312" w:hAnsi="Times New Roman" w:cs="Times New Roman"/>
            <w:noProof/>
            <w:webHidden/>
            <w:sz w:val="28"/>
            <w:szCs w:val="28"/>
          </w:rPr>
          <w:fldChar w:fldCharType="end"/>
        </w:r>
      </w:hyperlink>
    </w:p>
    <w:p w14:paraId="7E6A9985" w14:textId="565FD5A1" w:rsidR="002E2443" w:rsidRPr="002E2443" w:rsidRDefault="00000000">
      <w:pPr>
        <w:pStyle w:val="TOC1"/>
        <w:tabs>
          <w:tab w:val="right" w:leader="dot" w:pos="8303"/>
        </w:tabs>
        <w:rPr>
          <w:rFonts w:ascii="Times New Roman" w:eastAsia="仿宋_GB2312" w:hAnsi="Times New Roman" w:cs="Times New Roman"/>
          <w:noProof/>
          <w:sz w:val="28"/>
          <w:szCs w:val="28"/>
        </w:rPr>
      </w:pPr>
      <w:hyperlink w:anchor="_Toc117098502" w:history="1">
        <w:r w:rsidR="002E2443" w:rsidRPr="002E2443">
          <w:rPr>
            <w:rStyle w:val="af1"/>
            <w:rFonts w:ascii="Times New Roman" w:eastAsia="仿宋_GB2312" w:hAnsi="Times New Roman" w:cs="Times New Roman"/>
            <w:noProof/>
            <w:sz w:val="28"/>
            <w:szCs w:val="28"/>
          </w:rPr>
          <w:t>五、</w:t>
        </w:r>
        <w:r w:rsidR="002E2443" w:rsidRPr="002E2443">
          <w:rPr>
            <w:rStyle w:val="af1"/>
            <w:rFonts w:ascii="Times New Roman" w:eastAsia="仿宋_GB2312" w:hAnsi="Times New Roman" w:cs="Times New Roman"/>
            <w:noProof/>
            <w:sz w:val="28"/>
            <w:szCs w:val="28"/>
          </w:rPr>
          <w:t xml:space="preserve"> 5G</w:t>
        </w:r>
        <w:r w:rsidR="002E2443" w:rsidRPr="002E2443">
          <w:rPr>
            <w:rStyle w:val="af1"/>
            <w:rFonts w:ascii="Times New Roman" w:eastAsia="仿宋_GB2312" w:hAnsi="Times New Roman" w:cs="Times New Roman"/>
            <w:noProof/>
            <w:sz w:val="28"/>
            <w:szCs w:val="28"/>
          </w:rPr>
          <w:t>全连接工厂建设发展路径</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_Toc117098502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25</w:t>
        </w:r>
        <w:r w:rsidR="002E2443" w:rsidRPr="002E2443">
          <w:rPr>
            <w:rFonts w:ascii="Times New Roman" w:eastAsia="仿宋_GB2312" w:hAnsi="Times New Roman" w:cs="Times New Roman"/>
            <w:noProof/>
            <w:webHidden/>
            <w:sz w:val="28"/>
            <w:szCs w:val="28"/>
          </w:rPr>
          <w:fldChar w:fldCharType="end"/>
        </w:r>
      </w:hyperlink>
    </w:p>
    <w:p w14:paraId="5A9083E4" w14:textId="725CC917" w:rsidR="002E2443" w:rsidRPr="002E2443" w:rsidRDefault="00000000">
      <w:pPr>
        <w:pStyle w:val="TOC1"/>
        <w:tabs>
          <w:tab w:val="right" w:leader="dot" w:pos="8303"/>
        </w:tabs>
        <w:rPr>
          <w:rFonts w:ascii="Times New Roman" w:eastAsia="仿宋_GB2312" w:hAnsi="Times New Roman" w:cs="Times New Roman"/>
          <w:noProof/>
          <w:sz w:val="28"/>
          <w:szCs w:val="28"/>
        </w:rPr>
      </w:pPr>
      <w:hyperlink w:anchor="_Toc117098503" w:history="1">
        <w:r w:rsidR="002E2443" w:rsidRPr="002E2443">
          <w:rPr>
            <w:rStyle w:val="af1"/>
            <w:rFonts w:ascii="Times New Roman" w:eastAsia="仿宋_GB2312" w:hAnsi="Times New Roman" w:cs="Times New Roman"/>
            <w:noProof/>
            <w:sz w:val="28"/>
            <w:szCs w:val="28"/>
          </w:rPr>
          <w:t>六、</w:t>
        </w:r>
        <w:r w:rsidR="002E2443" w:rsidRPr="002E2443">
          <w:rPr>
            <w:rStyle w:val="af1"/>
            <w:rFonts w:ascii="Times New Roman" w:eastAsia="仿宋_GB2312" w:hAnsi="Times New Roman" w:cs="Times New Roman"/>
            <w:noProof/>
            <w:sz w:val="28"/>
            <w:szCs w:val="28"/>
          </w:rPr>
          <w:t xml:space="preserve"> 5G</w:t>
        </w:r>
        <w:r w:rsidR="002E2443" w:rsidRPr="002E2443">
          <w:rPr>
            <w:rStyle w:val="af1"/>
            <w:rFonts w:ascii="Times New Roman" w:eastAsia="仿宋_GB2312" w:hAnsi="Times New Roman" w:cs="Times New Roman"/>
            <w:noProof/>
            <w:sz w:val="28"/>
            <w:szCs w:val="28"/>
          </w:rPr>
          <w:t>全连接工厂生态建设</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_Toc117098503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28</w:t>
        </w:r>
        <w:r w:rsidR="002E2443" w:rsidRPr="002E2443">
          <w:rPr>
            <w:rFonts w:ascii="Times New Roman" w:eastAsia="仿宋_GB2312" w:hAnsi="Times New Roman" w:cs="Times New Roman"/>
            <w:noProof/>
            <w:webHidden/>
            <w:sz w:val="28"/>
            <w:szCs w:val="28"/>
          </w:rPr>
          <w:fldChar w:fldCharType="end"/>
        </w:r>
      </w:hyperlink>
    </w:p>
    <w:p w14:paraId="7520B657" w14:textId="1F21CA7F" w:rsidR="002E2443" w:rsidRPr="002E2443" w:rsidRDefault="00000000">
      <w:pPr>
        <w:pStyle w:val="TOC1"/>
        <w:tabs>
          <w:tab w:val="right" w:leader="dot" w:pos="8303"/>
        </w:tabs>
        <w:rPr>
          <w:rFonts w:ascii="Times New Roman" w:eastAsia="仿宋_GB2312" w:hAnsi="Times New Roman" w:cs="Times New Roman"/>
          <w:noProof/>
          <w:sz w:val="28"/>
          <w:szCs w:val="28"/>
        </w:rPr>
      </w:pPr>
      <w:hyperlink w:anchor="_Toc117098504" w:history="1">
        <w:r w:rsidR="002E2443" w:rsidRPr="002E2443">
          <w:rPr>
            <w:rStyle w:val="af1"/>
            <w:rFonts w:ascii="Times New Roman" w:eastAsia="仿宋_GB2312" w:hAnsi="Times New Roman" w:cs="Times New Roman"/>
            <w:noProof/>
            <w:sz w:val="28"/>
            <w:szCs w:val="28"/>
          </w:rPr>
          <w:t>附件</w:t>
        </w:r>
        <w:r w:rsidR="002E2443" w:rsidRPr="002E2443">
          <w:rPr>
            <w:rStyle w:val="af1"/>
            <w:rFonts w:ascii="Times New Roman" w:eastAsia="仿宋_GB2312" w:hAnsi="Times New Roman" w:cs="Times New Roman"/>
            <w:noProof/>
            <w:sz w:val="28"/>
            <w:szCs w:val="28"/>
          </w:rPr>
          <w:t>1 5G</w:t>
        </w:r>
        <w:r w:rsidR="002E2443" w:rsidRPr="002E2443">
          <w:rPr>
            <w:rStyle w:val="af1"/>
            <w:rFonts w:ascii="Times New Roman" w:eastAsia="仿宋_GB2312" w:hAnsi="Times New Roman" w:cs="Times New Roman"/>
            <w:noProof/>
            <w:sz w:val="28"/>
            <w:szCs w:val="28"/>
          </w:rPr>
          <w:t>全连接工厂评价关键要素</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_Toc117098504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30</w:t>
        </w:r>
        <w:r w:rsidR="002E2443" w:rsidRPr="002E2443">
          <w:rPr>
            <w:rFonts w:ascii="Times New Roman" w:eastAsia="仿宋_GB2312" w:hAnsi="Times New Roman" w:cs="Times New Roman"/>
            <w:noProof/>
            <w:webHidden/>
            <w:sz w:val="28"/>
            <w:szCs w:val="28"/>
          </w:rPr>
          <w:fldChar w:fldCharType="end"/>
        </w:r>
      </w:hyperlink>
    </w:p>
    <w:p w14:paraId="030012C2" w14:textId="450B6239" w:rsidR="002E2443" w:rsidRPr="002E2443" w:rsidRDefault="00000000">
      <w:pPr>
        <w:pStyle w:val="TOC1"/>
        <w:tabs>
          <w:tab w:val="right" w:leader="dot" w:pos="8303"/>
        </w:tabs>
        <w:rPr>
          <w:rFonts w:ascii="Times New Roman" w:eastAsia="仿宋_GB2312" w:hAnsi="Times New Roman" w:cs="Times New Roman"/>
          <w:noProof/>
          <w:sz w:val="28"/>
          <w:szCs w:val="28"/>
        </w:rPr>
      </w:pPr>
      <w:hyperlink w:anchor="_Toc117098505" w:history="1">
        <w:r w:rsidR="002E2443" w:rsidRPr="002E2443">
          <w:rPr>
            <w:rStyle w:val="af1"/>
            <w:rFonts w:ascii="Times New Roman" w:eastAsia="仿宋_GB2312" w:hAnsi="Times New Roman" w:cs="Times New Roman"/>
            <w:noProof/>
            <w:sz w:val="28"/>
            <w:szCs w:val="28"/>
          </w:rPr>
          <w:t>附件</w:t>
        </w:r>
        <w:r w:rsidR="002E2443" w:rsidRPr="002E2443">
          <w:rPr>
            <w:rStyle w:val="af1"/>
            <w:rFonts w:ascii="Times New Roman" w:eastAsia="仿宋_GB2312" w:hAnsi="Times New Roman" w:cs="Times New Roman"/>
            <w:noProof/>
            <w:sz w:val="28"/>
            <w:szCs w:val="28"/>
          </w:rPr>
          <w:t xml:space="preserve">2 </w:t>
        </w:r>
        <w:r w:rsidR="002E2443" w:rsidRPr="002E2443">
          <w:rPr>
            <w:rStyle w:val="af1"/>
            <w:rFonts w:ascii="Times New Roman" w:eastAsia="仿宋_GB2312" w:hAnsi="Times New Roman" w:cs="Times New Roman"/>
            <w:noProof/>
            <w:sz w:val="28"/>
            <w:szCs w:val="28"/>
          </w:rPr>
          <w:t>缩略语</w:t>
        </w:r>
        <w:r w:rsidR="002E2443" w:rsidRPr="002E2443">
          <w:rPr>
            <w:rFonts w:ascii="Times New Roman" w:eastAsia="仿宋_GB2312" w:hAnsi="Times New Roman" w:cs="Times New Roman"/>
            <w:noProof/>
            <w:webHidden/>
            <w:sz w:val="28"/>
            <w:szCs w:val="28"/>
          </w:rPr>
          <w:tab/>
        </w:r>
        <w:r w:rsidR="002E2443" w:rsidRPr="002E2443">
          <w:rPr>
            <w:rFonts w:ascii="Times New Roman" w:eastAsia="仿宋_GB2312" w:hAnsi="Times New Roman" w:cs="Times New Roman"/>
            <w:noProof/>
            <w:webHidden/>
            <w:sz w:val="28"/>
            <w:szCs w:val="28"/>
          </w:rPr>
          <w:fldChar w:fldCharType="begin"/>
        </w:r>
        <w:r w:rsidR="002E2443" w:rsidRPr="002E2443">
          <w:rPr>
            <w:rFonts w:ascii="Times New Roman" w:eastAsia="仿宋_GB2312" w:hAnsi="Times New Roman" w:cs="Times New Roman"/>
            <w:noProof/>
            <w:webHidden/>
            <w:sz w:val="28"/>
            <w:szCs w:val="28"/>
          </w:rPr>
          <w:instrText xml:space="preserve"> PAGEREF _Toc117098505 \h </w:instrText>
        </w:r>
        <w:r w:rsidR="002E2443" w:rsidRPr="002E2443">
          <w:rPr>
            <w:rFonts w:ascii="Times New Roman" w:eastAsia="仿宋_GB2312" w:hAnsi="Times New Roman" w:cs="Times New Roman"/>
            <w:noProof/>
            <w:webHidden/>
            <w:sz w:val="28"/>
            <w:szCs w:val="28"/>
          </w:rPr>
        </w:r>
        <w:r w:rsidR="002E2443" w:rsidRPr="002E2443">
          <w:rPr>
            <w:rFonts w:ascii="Times New Roman" w:eastAsia="仿宋_GB2312" w:hAnsi="Times New Roman" w:cs="Times New Roman"/>
            <w:noProof/>
            <w:webHidden/>
            <w:sz w:val="28"/>
            <w:szCs w:val="28"/>
          </w:rPr>
          <w:fldChar w:fldCharType="separate"/>
        </w:r>
        <w:r w:rsidR="002E2443" w:rsidRPr="002E2443">
          <w:rPr>
            <w:rFonts w:ascii="Times New Roman" w:eastAsia="仿宋_GB2312" w:hAnsi="Times New Roman" w:cs="Times New Roman"/>
            <w:noProof/>
            <w:webHidden/>
            <w:sz w:val="28"/>
            <w:szCs w:val="28"/>
          </w:rPr>
          <w:t>33</w:t>
        </w:r>
        <w:r w:rsidR="002E2443" w:rsidRPr="002E2443">
          <w:rPr>
            <w:rFonts w:ascii="Times New Roman" w:eastAsia="仿宋_GB2312" w:hAnsi="Times New Roman" w:cs="Times New Roman"/>
            <w:noProof/>
            <w:webHidden/>
            <w:sz w:val="28"/>
            <w:szCs w:val="28"/>
          </w:rPr>
          <w:fldChar w:fldCharType="end"/>
        </w:r>
      </w:hyperlink>
    </w:p>
    <w:p w14:paraId="4621FB75" w14:textId="0557799E" w:rsidR="0081588F" w:rsidRPr="002E2443" w:rsidRDefault="00484D31" w:rsidP="00484D31">
      <w:pPr>
        <w:autoSpaceDE w:val="0"/>
        <w:autoSpaceDN w:val="0"/>
        <w:adjustRightInd w:val="0"/>
        <w:spacing w:line="360" w:lineRule="auto"/>
        <w:jc w:val="center"/>
        <w:rPr>
          <w:rFonts w:ascii="Times New Roman" w:eastAsia="仿宋_GB2312" w:hAnsi="Times New Roman" w:cs="Times New Roman"/>
          <w:sz w:val="28"/>
        </w:rPr>
      </w:pPr>
      <w:r w:rsidRPr="002E2443">
        <w:rPr>
          <w:rFonts w:ascii="Times New Roman" w:eastAsia="仿宋_GB2312" w:hAnsi="Times New Roman" w:cs="Times New Roman"/>
          <w:sz w:val="28"/>
          <w:szCs w:val="28"/>
        </w:rPr>
        <w:fldChar w:fldCharType="end"/>
      </w:r>
    </w:p>
    <w:p w14:paraId="20B89192" w14:textId="02B0139F" w:rsidR="0081588F" w:rsidRPr="002E2443" w:rsidRDefault="0081588F" w:rsidP="0081588F">
      <w:pPr>
        <w:widowControl/>
        <w:spacing w:line="360" w:lineRule="auto"/>
        <w:ind w:firstLine="480"/>
        <w:jc w:val="left"/>
        <w:rPr>
          <w:rFonts w:ascii="Times New Roman" w:eastAsia="仿宋_GB2312" w:hAnsi="Times New Roman" w:cs="Times New Roman"/>
          <w:sz w:val="24"/>
        </w:rPr>
        <w:sectPr w:rsidR="0081588F" w:rsidRPr="002E2443" w:rsidSect="00FC7A52">
          <w:headerReference w:type="even" r:id="rId16"/>
          <w:headerReference w:type="default" r:id="rId17"/>
          <w:footerReference w:type="default" r:id="rId18"/>
          <w:headerReference w:type="first" r:id="rId19"/>
          <w:pgSz w:w="11907" w:h="16160" w:code="9"/>
          <w:pgMar w:top="1440" w:right="1797" w:bottom="1531" w:left="1797" w:header="851" w:footer="992" w:gutter="0"/>
          <w:pgNumType w:start="1"/>
          <w:cols w:space="425"/>
          <w:docGrid w:type="linesAndChars" w:linePitch="312"/>
        </w:sectPr>
      </w:pPr>
      <w:r w:rsidRPr="002E2443">
        <w:rPr>
          <w:rFonts w:ascii="Times New Roman" w:eastAsia="仿宋_GB2312" w:hAnsi="Times New Roman" w:cs="Times New Roman"/>
          <w:sz w:val="24"/>
        </w:rPr>
        <w:br w:type="page"/>
      </w:r>
    </w:p>
    <w:p w14:paraId="02E4F213" w14:textId="03762302" w:rsidR="0081588F" w:rsidRPr="002E2443" w:rsidRDefault="0081588F" w:rsidP="0081588F">
      <w:pPr>
        <w:spacing w:line="360" w:lineRule="auto"/>
        <w:ind w:firstLine="560"/>
        <w:rPr>
          <w:rFonts w:ascii="Times New Roman" w:eastAsia="仿宋_GB2312" w:hAnsi="Times New Roman" w:cs="Times New Roman"/>
          <w:sz w:val="28"/>
        </w:rPr>
        <w:sectPr w:rsidR="0081588F" w:rsidRPr="002E2443" w:rsidSect="00FC7A52">
          <w:footerReference w:type="default" r:id="rId20"/>
          <w:pgSz w:w="11907" w:h="16160" w:code="9"/>
          <w:pgMar w:top="1440" w:right="1797" w:bottom="1531" w:left="1797" w:header="851" w:footer="992" w:gutter="0"/>
          <w:pgNumType w:start="1"/>
          <w:cols w:space="425"/>
          <w:docGrid w:type="linesAndChars" w:linePitch="312"/>
        </w:sectPr>
      </w:pPr>
    </w:p>
    <w:p w14:paraId="19A49107" w14:textId="2F5FEBF3" w:rsidR="004406A0" w:rsidRPr="002E2443" w:rsidRDefault="00BD05BB" w:rsidP="00007587">
      <w:pPr>
        <w:pStyle w:val="af0"/>
        <w:numPr>
          <w:ilvl w:val="0"/>
          <w:numId w:val="4"/>
        </w:numPr>
        <w:ind w:left="0" w:firstLine="643"/>
      </w:pPr>
      <w:bookmarkStart w:id="2" w:name="_Toc117098492"/>
      <w:r w:rsidRPr="002E2443">
        <w:lastRenderedPageBreak/>
        <w:t>5G</w:t>
      </w:r>
      <w:r w:rsidRPr="002E2443">
        <w:t>全连接工厂</w:t>
      </w:r>
      <w:r w:rsidR="00487524" w:rsidRPr="002E2443">
        <w:t>发展的重要意义</w:t>
      </w:r>
      <w:bookmarkEnd w:id="2"/>
    </w:p>
    <w:p w14:paraId="4A02E829" w14:textId="05CBFFEF" w:rsidR="004406A0" w:rsidRPr="002E2443" w:rsidRDefault="00487524" w:rsidP="00A4037E">
      <w:pPr>
        <w:pStyle w:val="2"/>
        <w:numPr>
          <w:ilvl w:val="0"/>
          <w:numId w:val="5"/>
        </w:numPr>
        <w:ind w:left="0" w:firstLineChars="200" w:firstLine="640"/>
        <w:rPr>
          <w:rFonts w:cs="Times New Roman"/>
        </w:rPr>
      </w:pPr>
      <w:bookmarkStart w:id="3" w:name="_Toc117098493"/>
      <w:r w:rsidRPr="002E2443">
        <w:rPr>
          <w:rFonts w:cs="Times New Roman"/>
        </w:rPr>
        <w:t>企业数字化转型发展加速</w:t>
      </w:r>
      <w:bookmarkEnd w:id="3"/>
    </w:p>
    <w:p w14:paraId="1CA3E85A" w14:textId="2D9B29EC" w:rsidR="004406A0" w:rsidRPr="002E2443" w:rsidRDefault="00487524" w:rsidP="004406A0">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随着</w:t>
      </w:r>
      <w:r w:rsidR="00D25C68" w:rsidRPr="002E2443">
        <w:rPr>
          <w:rFonts w:ascii="Times New Roman" w:eastAsia="仿宋_GB2312" w:hAnsi="Times New Roman" w:cs="Times New Roman"/>
          <w:sz w:val="28"/>
          <w:szCs w:val="28"/>
        </w:rPr>
        <w:t>以</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大数据、云计算、区块链、人工智能等为代表的新一代信息技术加快普及与应用，数据已成为驱动经济社会发展的关键要素，正推动着实体经济发展模式、生产方式深刻变革。工业互联网作为新一代信息通信技术与</w:t>
      </w:r>
      <w:r w:rsidR="001D2DA1" w:rsidRPr="002E2443">
        <w:rPr>
          <w:rFonts w:ascii="Times New Roman" w:eastAsia="仿宋_GB2312" w:hAnsi="Times New Roman" w:cs="Times New Roman"/>
          <w:sz w:val="28"/>
          <w:szCs w:val="28"/>
        </w:rPr>
        <w:t>工</w:t>
      </w:r>
      <w:r w:rsidRPr="002E2443">
        <w:rPr>
          <w:rFonts w:ascii="Times New Roman" w:eastAsia="仿宋_GB2312" w:hAnsi="Times New Roman" w:cs="Times New Roman"/>
          <w:sz w:val="28"/>
          <w:szCs w:val="28"/>
        </w:rPr>
        <w:t>业深度融合的新型基础设施、应用模式和工业生态，为数字化转型提供了路径和方法论，企业数字化转型已成为企业发展的必然选择。</w:t>
      </w:r>
    </w:p>
    <w:p w14:paraId="612CCD93" w14:textId="5085B047" w:rsidR="001D2DA1" w:rsidRPr="002E2443" w:rsidRDefault="001D2DA1" w:rsidP="001D2DA1">
      <w:pPr>
        <w:pStyle w:val="ad"/>
        <w:numPr>
          <w:ilvl w:val="0"/>
          <w:numId w:val="6"/>
        </w:numPr>
        <w:ind w:left="0" w:firstLineChars="200" w:firstLine="640"/>
        <w:rPr>
          <w:rFonts w:cs="Times New Roman"/>
        </w:rPr>
      </w:pPr>
      <w:r w:rsidRPr="002E2443">
        <w:rPr>
          <w:rFonts w:cs="Times New Roman"/>
        </w:rPr>
        <w:t>企业数字化转型以单</w:t>
      </w:r>
      <w:r w:rsidRPr="002E2443">
        <w:rPr>
          <w:rFonts w:cs="Times New Roman"/>
        </w:rPr>
        <w:t>“</w:t>
      </w:r>
      <w:r w:rsidRPr="002E2443">
        <w:rPr>
          <w:rFonts w:cs="Times New Roman"/>
        </w:rPr>
        <w:t>点</w:t>
      </w:r>
      <w:r w:rsidRPr="002E2443">
        <w:rPr>
          <w:rFonts w:cs="Times New Roman"/>
        </w:rPr>
        <w:t>”</w:t>
      </w:r>
      <w:r w:rsidRPr="002E2443">
        <w:rPr>
          <w:rFonts w:cs="Times New Roman"/>
        </w:rPr>
        <w:t>为主</w:t>
      </w:r>
    </w:p>
    <w:p w14:paraId="252B60F9" w14:textId="61A1EA2F" w:rsidR="001D2DA1" w:rsidRPr="002E2443" w:rsidRDefault="001D2DA1" w:rsidP="004406A0">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我国加速推动数字化转型，在</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十四五</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规划纲要中对数字产业化和产业数字化作出了重要部署，</w:t>
      </w:r>
      <w:r w:rsidRPr="002E2443">
        <w:rPr>
          <w:rFonts w:ascii="Times New Roman" w:eastAsia="仿宋_GB2312" w:hAnsi="Times New Roman" w:cs="Times New Roman"/>
          <w:sz w:val="28"/>
          <w:szCs w:val="28"/>
        </w:rPr>
        <w:t>2021</w:t>
      </w:r>
      <w:r w:rsidRPr="002E2443">
        <w:rPr>
          <w:rFonts w:ascii="Times New Roman" w:eastAsia="仿宋_GB2312" w:hAnsi="Times New Roman" w:cs="Times New Roman"/>
          <w:sz w:val="28"/>
          <w:szCs w:val="28"/>
        </w:rPr>
        <w:t>年政府工作报告中指出</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加快数字化发展，打造数字经济新优势，协同推进数字产业化和产业数字化转型，加快数字社会建设步伐</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。在一系列政策的引导下，产业界纷纷加入数字化转型的浪潮，加快推进</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、工业互联网等新型基础设施建设，积极探索</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工业互联网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融合应用，在十大重点行业培育形成</w:t>
      </w:r>
      <w:r w:rsidRPr="002E2443">
        <w:rPr>
          <w:rFonts w:ascii="Times New Roman" w:eastAsia="仿宋_GB2312" w:hAnsi="Times New Roman" w:cs="Times New Roman"/>
          <w:sz w:val="28"/>
          <w:szCs w:val="28"/>
        </w:rPr>
        <w:t>20</w:t>
      </w:r>
      <w:r w:rsidRPr="002E2443">
        <w:rPr>
          <w:rFonts w:ascii="Times New Roman" w:eastAsia="仿宋_GB2312" w:hAnsi="Times New Roman" w:cs="Times New Roman"/>
          <w:sz w:val="28"/>
          <w:szCs w:val="28"/>
        </w:rPr>
        <w:t>大典型应用场景，取得阶段性成效。但是工业互联网网络、平台、安全三大体系分别建设，企业也是以生产单一环节的数字化改造为主，</w:t>
      </w:r>
      <w:r w:rsidRPr="002E2443">
        <w:rPr>
          <w:rFonts w:ascii="Times New Roman" w:eastAsia="仿宋_GB2312" w:hAnsi="Times New Roman" w:cs="Times New Roman"/>
          <w:sz w:val="28"/>
          <w:szCs w:val="28"/>
        </w:rPr>
        <w:t xml:space="preserve"> “5G+</w:t>
      </w:r>
      <w:r w:rsidRPr="002E2443">
        <w:rPr>
          <w:rFonts w:ascii="Times New Roman" w:eastAsia="仿宋_GB2312" w:hAnsi="Times New Roman" w:cs="Times New Roman"/>
          <w:sz w:val="28"/>
          <w:szCs w:val="28"/>
        </w:rPr>
        <w:t>工业互联网</w:t>
      </w:r>
      <w:r w:rsidRPr="002E2443">
        <w:rPr>
          <w:rFonts w:ascii="Times New Roman" w:eastAsia="仿宋_GB2312" w:hAnsi="Times New Roman" w:cs="Times New Roman"/>
          <w:sz w:val="28"/>
          <w:szCs w:val="28"/>
        </w:rPr>
        <w:t>”</w:t>
      </w:r>
      <w:r w:rsidR="008E25EF" w:rsidRPr="002E2443">
        <w:rPr>
          <w:rFonts w:ascii="Times New Roman" w:eastAsia="仿宋_GB2312" w:hAnsi="Times New Roman" w:cs="Times New Roman"/>
          <w:sz w:val="28"/>
          <w:szCs w:val="28"/>
        </w:rPr>
        <w:t>的</w:t>
      </w:r>
      <w:r w:rsidRPr="002E2443">
        <w:rPr>
          <w:rFonts w:ascii="Times New Roman" w:eastAsia="仿宋_GB2312" w:hAnsi="Times New Roman" w:cs="Times New Roman"/>
          <w:sz w:val="28"/>
          <w:szCs w:val="28"/>
        </w:rPr>
        <w:t>典型应用场景也是将</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技术应用在企业生产的单一场景，没有形成统一的建设方案，难以满足企业自身发展的需求，还可能因为单</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点</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的转型带来更多的信息孤</w:t>
      </w:r>
      <w:r w:rsidRPr="002E2443">
        <w:rPr>
          <w:rFonts w:ascii="Times New Roman" w:eastAsia="仿宋_GB2312" w:hAnsi="Times New Roman" w:cs="Times New Roman"/>
          <w:sz w:val="28"/>
          <w:szCs w:val="28"/>
        </w:rPr>
        <w:lastRenderedPageBreak/>
        <w:t>岛。</w:t>
      </w:r>
      <w:r w:rsidR="008E25EF" w:rsidRPr="002E2443">
        <w:rPr>
          <w:rFonts w:ascii="Times New Roman" w:eastAsia="仿宋_GB2312" w:hAnsi="Times New Roman" w:cs="Times New Roman"/>
          <w:sz w:val="28"/>
          <w:szCs w:val="28"/>
        </w:rPr>
        <w:t>此外，</w:t>
      </w:r>
      <w:r w:rsidRPr="002E2443">
        <w:rPr>
          <w:rFonts w:ascii="Times New Roman" w:eastAsia="仿宋_GB2312" w:hAnsi="Times New Roman" w:cs="Times New Roman"/>
          <w:sz w:val="28"/>
          <w:szCs w:val="28"/>
        </w:rPr>
        <w:t>传统生产企业</w:t>
      </w:r>
      <w:r w:rsidRPr="002E2443">
        <w:rPr>
          <w:rFonts w:ascii="Times New Roman" w:eastAsia="仿宋_GB2312" w:hAnsi="Times New Roman" w:cs="Times New Roman"/>
          <w:sz w:val="28"/>
          <w:szCs w:val="28"/>
        </w:rPr>
        <w:t>IT</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OT</w:t>
      </w:r>
      <w:r w:rsidRPr="002E2443">
        <w:rPr>
          <w:rFonts w:ascii="Times New Roman" w:eastAsia="仿宋_GB2312" w:hAnsi="Times New Roman" w:cs="Times New Roman"/>
          <w:sz w:val="28"/>
          <w:szCs w:val="28"/>
        </w:rPr>
        <w:t>分别由不同的团队进行建设和运营，</w:t>
      </w:r>
      <w:r w:rsidRPr="002E2443">
        <w:rPr>
          <w:rFonts w:ascii="Times New Roman" w:eastAsia="仿宋_GB2312" w:hAnsi="Times New Roman" w:cs="Times New Roman"/>
          <w:sz w:val="28"/>
          <w:szCs w:val="28"/>
        </w:rPr>
        <w:t>IT</w:t>
      </w:r>
      <w:r w:rsidRPr="002E2443">
        <w:rPr>
          <w:rFonts w:ascii="Times New Roman" w:eastAsia="仿宋_GB2312" w:hAnsi="Times New Roman" w:cs="Times New Roman"/>
          <w:sz w:val="28"/>
          <w:szCs w:val="28"/>
        </w:rPr>
        <w:t>与</w:t>
      </w:r>
      <w:r w:rsidRPr="002E2443">
        <w:rPr>
          <w:rFonts w:ascii="Times New Roman" w:eastAsia="仿宋_GB2312" w:hAnsi="Times New Roman" w:cs="Times New Roman"/>
          <w:sz w:val="28"/>
          <w:szCs w:val="28"/>
        </w:rPr>
        <w:t>OT</w:t>
      </w:r>
      <w:r w:rsidRPr="002E2443">
        <w:rPr>
          <w:rFonts w:ascii="Times New Roman" w:eastAsia="仿宋_GB2312" w:hAnsi="Times New Roman" w:cs="Times New Roman"/>
          <w:sz w:val="28"/>
          <w:szCs w:val="28"/>
        </w:rPr>
        <w:t>中间存在一个物理或虚拟的</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墙</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进行隔离，且相互之间的技术壁垒尚未打破，融合发展需进一步探索。可见企业在数字化转型的道路上处于起步阶段。</w:t>
      </w:r>
    </w:p>
    <w:p w14:paraId="4C97B647" w14:textId="605D037A" w:rsidR="004755D5" w:rsidRPr="002E2443" w:rsidRDefault="004755D5" w:rsidP="004755D5">
      <w:pPr>
        <w:pStyle w:val="ad"/>
        <w:numPr>
          <w:ilvl w:val="0"/>
          <w:numId w:val="6"/>
        </w:numPr>
        <w:ind w:left="0" w:firstLineChars="200" w:firstLine="640"/>
        <w:rPr>
          <w:rFonts w:cs="Times New Roman"/>
        </w:rPr>
      </w:pPr>
      <w:r w:rsidRPr="002E2443">
        <w:rPr>
          <w:rFonts w:cs="Times New Roman"/>
        </w:rPr>
        <w:t>企业数字化转型面对诸多需求和挑战</w:t>
      </w:r>
    </w:p>
    <w:p w14:paraId="1BA2056A" w14:textId="0D72D72E" w:rsidR="004755D5" w:rsidRPr="002E2443" w:rsidRDefault="004755D5" w:rsidP="004755D5">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当前全球百年变局与世纪疫情交织叠加，产业链供应链加速重构，我国工业和信息化发展正面临</w:t>
      </w:r>
      <w:r w:rsidR="00EA2F59" w:rsidRPr="002E2443">
        <w:rPr>
          <w:rFonts w:ascii="Times New Roman" w:eastAsia="仿宋_GB2312" w:hAnsi="Times New Roman" w:cs="Times New Roman"/>
          <w:sz w:val="28"/>
          <w:szCs w:val="28"/>
        </w:rPr>
        <w:t>新一代</w:t>
      </w:r>
      <w:r w:rsidRPr="002E2443">
        <w:rPr>
          <w:rFonts w:ascii="Times New Roman" w:eastAsia="仿宋_GB2312" w:hAnsi="Times New Roman" w:cs="Times New Roman"/>
          <w:sz w:val="28"/>
          <w:szCs w:val="28"/>
        </w:rPr>
        <w:t>技术革命和产业变革的历史</w:t>
      </w:r>
      <w:r w:rsidR="00EA2F59" w:rsidRPr="002E2443">
        <w:rPr>
          <w:rFonts w:ascii="Times New Roman" w:eastAsia="仿宋_GB2312" w:hAnsi="Times New Roman" w:cs="Times New Roman"/>
          <w:sz w:val="28"/>
          <w:szCs w:val="28"/>
        </w:rPr>
        <w:t>机遇</w:t>
      </w:r>
      <w:r w:rsidRPr="002E2443">
        <w:rPr>
          <w:rFonts w:ascii="Times New Roman" w:eastAsia="仿宋_GB2312" w:hAnsi="Times New Roman" w:cs="Times New Roman"/>
          <w:sz w:val="28"/>
          <w:szCs w:val="28"/>
        </w:rPr>
        <w:t>，企业对数字化转型寄予厚望，希望</w:t>
      </w:r>
      <w:r w:rsidR="00EA2F59" w:rsidRPr="002E2443">
        <w:rPr>
          <w:rFonts w:ascii="Times New Roman" w:eastAsia="仿宋_GB2312" w:hAnsi="Times New Roman" w:cs="Times New Roman"/>
          <w:sz w:val="28"/>
          <w:szCs w:val="28"/>
        </w:rPr>
        <w:t>针对转型发展</w:t>
      </w:r>
      <w:r w:rsidRPr="002E2443">
        <w:rPr>
          <w:rFonts w:ascii="Times New Roman" w:eastAsia="仿宋_GB2312" w:hAnsi="Times New Roman" w:cs="Times New Roman"/>
          <w:sz w:val="28"/>
          <w:szCs w:val="28"/>
        </w:rPr>
        <w:t>进行整体战略规划和设计实施，通过</w:t>
      </w:r>
      <w:r w:rsidR="00EA2F59" w:rsidRPr="002E2443">
        <w:rPr>
          <w:rFonts w:ascii="Times New Roman" w:eastAsia="仿宋_GB2312" w:hAnsi="Times New Roman" w:cs="Times New Roman"/>
          <w:sz w:val="28"/>
          <w:szCs w:val="28"/>
        </w:rPr>
        <w:t>5G</w:t>
      </w:r>
      <w:r w:rsidR="00EA2F59" w:rsidRPr="002E2443">
        <w:rPr>
          <w:rFonts w:ascii="Times New Roman" w:eastAsia="仿宋_GB2312" w:hAnsi="Times New Roman" w:cs="Times New Roman"/>
          <w:sz w:val="28"/>
          <w:szCs w:val="28"/>
        </w:rPr>
        <w:t>、工业互联网等</w:t>
      </w:r>
      <w:r w:rsidRPr="002E2443">
        <w:rPr>
          <w:rFonts w:ascii="Times New Roman" w:eastAsia="仿宋_GB2312" w:hAnsi="Times New Roman" w:cs="Times New Roman"/>
          <w:sz w:val="28"/>
          <w:szCs w:val="28"/>
        </w:rPr>
        <w:t>解决当前生产</w:t>
      </w:r>
      <w:r w:rsidR="00EA2F59" w:rsidRPr="002E2443">
        <w:rPr>
          <w:rFonts w:ascii="Times New Roman" w:eastAsia="仿宋_GB2312" w:hAnsi="Times New Roman" w:cs="Times New Roman"/>
          <w:sz w:val="28"/>
          <w:szCs w:val="28"/>
        </w:rPr>
        <w:t>运营管理中存在的一系列</w:t>
      </w:r>
      <w:r w:rsidRPr="002E2443">
        <w:rPr>
          <w:rFonts w:ascii="Times New Roman" w:eastAsia="仿宋_GB2312" w:hAnsi="Times New Roman" w:cs="Times New Roman"/>
          <w:sz w:val="28"/>
          <w:szCs w:val="28"/>
        </w:rPr>
        <w:t>问题，满足</w:t>
      </w:r>
      <w:r w:rsidR="002745AA" w:rsidRPr="002E2443">
        <w:rPr>
          <w:rFonts w:ascii="Times New Roman" w:eastAsia="仿宋_GB2312" w:hAnsi="Times New Roman" w:cs="Times New Roman"/>
          <w:sz w:val="28"/>
          <w:szCs w:val="28"/>
        </w:rPr>
        <w:t>高端化、智能化、绿色化</w:t>
      </w:r>
      <w:r w:rsidR="00EA2F59" w:rsidRPr="002E2443">
        <w:rPr>
          <w:rFonts w:ascii="Times New Roman" w:eastAsia="仿宋_GB2312" w:hAnsi="Times New Roman" w:cs="Times New Roman"/>
          <w:sz w:val="28"/>
          <w:szCs w:val="28"/>
        </w:rPr>
        <w:t>发展的</w:t>
      </w:r>
      <w:r w:rsidRPr="002E2443">
        <w:rPr>
          <w:rFonts w:ascii="Times New Roman" w:eastAsia="仿宋_GB2312" w:hAnsi="Times New Roman" w:cs="Times New Roman"/>
          <w:sz w:val="28"/>
          <w:szCs w:val="28"/>
        </w:rPr>
        <w:t>更高需求，</w:t>
      </w:r>
      <w:r w:rsidR="00EA2F59" w:rsidRPr="002E2443">
        <w:rPr>
          <w:rFonts w:ascii="Times New Roman" w:eastAsia="仿宋_GB2312" w:hAnsi="Times New Roman" w:cs="Times New Roman"/>
          <w:sz w:val="28"/>
          <w:szCs w:val="28"/>
        </w:rPr>
        <w:t>并希望</w:t>
      </w:r>
      <w:r w:rsidRPr="002E2443">
        <w:rPr>
          <w:rFonts w:ascii="Times New Roman" w:eastAsia="仿宋_GB2312" w:hAnsi="Times New Roman" w:cs="Times New Roman"/>
          <w:sz w:val="28"/>
          <w:szCs w:val="28"/>
        </w:rPr>
        <w:t>在最短的时间获得最大的利益。企业在推动数字化转型过程中也面临着诸多挑战，如企业数字化转型全球均属于发展初期，无经验可借鉴；工业企业对新一代信息技术的理解、运用</w:t>
      </w:r>
      <w:r w:rsidR="00A61054" w:rsidRPr="002E2443">
        <w:rPr>
          <w:rFonts w:ascii="Times New Roman" w:eastAsia="仿宋_GB2312" w:hAnsi="Times New Roman" w:cs="Times New Roman"/>
          <w:sz w:val="28"/>
          <w:szCs w:val="28"/>
        </w:rPr>
        <w:t>亟待加强，需进一步学习和掌握</w:t>
      </w:r>
      <w:r w:rsidRPr="002E2443">
        <w:rPr>
          <w:rFonts w:ascii="Times New Roman" w:eastAsia="仿宋_GB2312" w:hAnsi="Times New Roman" w:cs="Times New Roman"/>
          <w:sz w:val="28"/>
          <w:szCs w:val="28"/>
        </w:rPr>
        <w:t>；企业</w:t>
      </w:r>
      <w:r w:rsidR="00A61054" w:rsidRPr="002E2443">
        <w:rPr>
          <w:rFonts w:ascii="Times New Roman" w:eastAsia="仿宋_GB2312" w:hAnsi="Times New Roman" w:cs="Times New Roman"/>
          <w:sz w:val="28"/>
          <w:szCs w:val="28"/>
        </w:rPr>
        <w:t>在</w:t>
      </w:r>
      <w:r w:rsidRPr="002E2443">
        <w:rPr>
          <w:rFonts w:ascii="Times New Roman" w:eastAsia="仿宋_GB2312" w:hAnsi="Times New Roman" w:cs="Times New Roman"/>
          <w:sz w:val="28"/>
          <w:szCs w:val="28"/>
        </w:rPr>
        <w:t>数字化转型</w:t>
      </w:r>
      <w:r w:rsidR="00A61054" w:rsidRPr="002E2443">
        <w:rPr>
          <w:rFonts w:ascii="Times New Roman" w:eastAsia="仿宋_GB2312" w:hAnsi="Times New Roman" w:cs="Times New Roman"/>
          <w:sz w:val="28"/>
          <w:szCs w:val="28"/>
        </w:rPr>
        <w:t>过程中，</w:t>
      </w:r>
      <w:r w:rsidRPr="002E2443">
        <w:rPr>
          <w:rFonts w:ascii="Times New Roman" w:eastAsia="仿宋_GB2312" w:hAnsi="Times New Roman" w:cs="Times New Roman"/>
          <w:sz w:val="28"/>
          <w:szCs w:val="28"/>
        </w:rPr>
        <w:t>没有一个统一的规划部署，</w:t>
      </w:r>
      <w:r w:rsidR="00A61054" w:rsidRPr="002E2443">
        <w:rPr>
          <w:rFonts w:ascii="Times New Roman" w:eastAsia="仿宋_GB2312" w:hAnsi="Times New Roman" w:cs="Times New Roman"/>
          <w:sz w:val="28"/>
          <w:szCs w:val="28"/>
        </w:rPr>
        <w:t>容易</w:t>
      </w:r>
      <w:r w:rsidRPr="002E2443">
        <w:rPr>
          <w:rFonts w:ascii="Times New Roman" w:eastAsia="仿宋_GB2312" w:hAnsi="Times New Roman" w:cs="Times New Roman"/>
          <w:sz w:val="28"/>
          <w:szCs w:val="28"/>
        </w:rPr>
        <w:t>造成重复建设、网络不通、信息孤岛、数据获取不到等问题。此外工业企业建设发展主要以产线、</w:t>
      </w:r>
      <w:r w:rsidR="00BC7B17" w:rsidRPr="002E2443">
        <w:rPr>
          <w:rFonts w:ascii="Times New Roman" w:eastAsia="仿宋_GB2312" w:hAnsi="Times New Roman" w:cs="Times New Roman"/>
          <w:sz w:val="28"/>
          <w:szCs w:val="28"/>
        </w:rPr>
        <w:t>车间、</w:t>
      </w:r>
      <w:r w:rsidRPr="002E2443">
        <w:rPr>
          <w:rFonts w:ascii="Times New Roman" w:eastAsia="仿宋_GB2312" w:hAnsi="Times New Roman" w:cs="Times New Roman"/>
          <w:sz w:val="28"/>
          <w:szCs w:val="28"/>
        </w:rPr>
        <w:t>工厂为主，而当前工业互联网以三大体系落地，需要进一步与工业企业需求结合，且多方参与工业互联网或</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工业互联网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发展的商业模式也尚未形成。</w:t>
      </w:r>
    </w:p>
    <w:p w14:paraId="33EA51DA" w14:textId="586C463E" w:rsidR="00BC7B17" w:rsidRPr="002E2443" w:rsidRDefault="00BC7B17" w:rsidP="008F1F63">
      <w:pPr>
        <w:pStyle w:val="2"/>
        <w:numPr>
          <w:ilvl w:val="0"/>
          <w:numId w:val="5"/>
        </w:numPr>
        <w:ind w:left="0" w:firstLineChars="200" w:firstLine="640"/>
        <w:rPr>
          <w:rFonts w:cs="Times New Roman"/>
        </w:rPr>
      </w:pPr>
      <w:bookmarkStart w:id="4" w:name="_Toc117098494"/>
      <w:r w:rsidRPr="002E2443">
        <w:rPr>
          <w:rFonts w:cs="Times New Roman"/>
        </w:rPr>
        <w:lastRenderedPageBreak/>
        <w:t>5G</w:t>
      </w:r>
      <w:r w:rsidRPr="002E2443">
        <w:rPr>
          <w:rFonts w:cs="Times New Roman"/>
        </w:rPr>
        <w:t>全连接工厂创新发展的重要意义</w:t>
      </w:r>
      <w:bookmarkEnd w:id="4"/>
    </w:p>
    <w:p w14:paraId="3A3615F4" w14:textId="4026353B" w:rsidR="00BC7B17" w:rsidRPr="002E2443" w:rsidRDefault="00BC7B17"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5G</w:t>
      </w:r>
      <w:r w:rsidRPr="002E2443">
        <w:rPr>
          <w:rFonts w:ascii="Times New Roman" w:eastAsia="黑体" w:hAnsi="Times New Roman" w:cs="Times New Roman"/>
          <w:sz w:val="28"/>
          <w:szCs w:val="28"/>
        </w:rPr>
        <w:t>全连接工厂是</w:t>
      </w:r>
      <w:r w:rsidRPr="002E2443">
        <w:rPr>
          <w:rFonts w:ascii="Times New Roman" w:eastAsia="黑体" w:hAnsi="Times New Roman" w:cs="Times New Roman"/>
          <w:sz w:val="28"/>
          <w:szCs w:val="28"/>
        </w:rPr>
        <w:t>“5G+</w:t>
      </w:r>
      <w:r w:rsidRPr="002E2443">
        <w:rPr>
          <w:rFonts w:ascii="Times New Roman" w:eastAsia="黑体" w:hAnsi="Times New Roman" w:cs="Times New Roman"/>
          <w:sz w:val="28"/>
          <w:szCs w:val="28"/>
        </w:rPr>
        <w:t>工业互联网</w:t>
      </w:r>
      <w:r w:rsidRPr="002E2443">
        <w:rPr>
          <w:rFonts w:ascii="Times New Roman" w:eastAsia="黑体" w:hAnsi="Times New Roman" w:cs="Times New Roman"/>
          <w:sz w:val="28"/>
          <w:szCs w:val="28"/>
        </w:rPr>
        <w:t>”</w:t>
      </w:r>
      <w:r w:rsidRPr="002E2443">
        <w:rPr>
          <w:rFonts w:ascii="Times New Roman" w:eastAsia="黑体" w:hAnsi="Times New Roman" w:cs="Times New Roman"/>
          <w:sz w:val="28"/>
          <w:szCs w:val="28"/>
        </w:rPr>
        <w:t>在工业企业内深度融合应用的产物。</w:t>
      </w:r>
      <w:r w:rsidRPr="002E2443">
        <w:rPr>
          <w:rFonts w:ascii="Times New Roman" w:eastAsia="仿宋_GB2312" w:hAnsi="Times New Roman" w:cs="Times New Roman"/>
          <w:sz w:val="28"/>
          <w:szCs w:val="28"/>
        </w:rPr>
        <w:t>一方面</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全连接工厂将从工业企业的视角出发，以产线、车间、工厂为单位，深化工业互联网在工业企业的落地，加快</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在工业企业的综合部署应用。另一方面</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全连接工厂建设与工业企业实际生产需求进行紧密结合，形成工厂建设或改造整体方案。</w:t>
      </w:r>
    </w:p>
    <w:p w14:paraId="47F5075C" w14:textId="22192E9F" w:rsidR="00BC7B17" w:rsidRPr="002E2443" w:rsidRDefault="00BC7B17"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5G</w:t>
      </w:r>
      <w:r w:rsidRPr="002E2443">
        <w:rPr>
          <w:rFonts w:ascii="Times New Roman" w:eastAsia="黑体" w:hAnsi="Times New Roman" w:cs="Times New Roman"/>
          <w:sz w:val="28"/>
          <w:szCs w:val="28"/>
        </w:rPr>
        <w:t>全连接工厂建设和发展将为企业数字化转型提供关键支撑。</w:t>
      </w:r>
      <w:r w:rsidRPr="002E2443">
        <w:rPr>
          <w:rFonts w:ascii="Times New Roman" w:eastAsia="仿宋_GB2312" w:hAnsi="Times New Roman" w:cs="Times New Roman"/>
          <w:sz w:val="28"/>
          <w:szCs w:val="28"/>
        </w:rPr>
        <w:t>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全连接工厂建设，将为企业解决网络互通、资源共享、</w:t>
      </w:r>
      <w:r w:rsidRPr="002E2443">
        <w:rPr>
          <w:rFonts w:ascii="Times New Roman" w:eastAsia="仿宋_GB2312" w:hAnsi="Times New Roman" w:cs="Times New Roman"/>
          <w:sz w:val="28"/>
          <w:szCs w:val="28"/>
        </w:rPr>
        <w:t>IT/OT</w:t>
      </w:r>
      <w:r w:rsidRPr="002E2443">
        <w:rPr>
          <w:rFonts w:ascii="Times New Roman" w:eastAsia="仿宋_GB2312" w:hAnsi="Times New Roman" w:cs="Times New Roman"/>
          <w:sz w:val="28"/>
          <w:szCs w:val="28"/>
        </w:rPr>
        <w:t>深度融合等相关问题做好技术支撑，促进数字孪生工厂建设。满足企业生产的无线化、柔性化、协同化等生产需求。提升企业生产工艺，降低生产能耗，</w:t>
      </w:r>
      <w:r w:rsidR="00EE67E3" w:rsidRPr="002E2443">
        <w:rPr>
          <w:rFonts w:ascii="Times New Roman" w:eastAsia="仿宋_GB2312" w:hAnsi="Times New Roman" w:cs="Times New Roman"/>
          <w:sz w:val="28"/>
          <w:szCs w:val="28"/>
        </w:rPr>
        <w:t>助力</w:t>
      </w:r>
      <w:r w:rsidRPr="002E2443">
        <w:rPr>
          <w:rFonts w:ascii="Times New Roman" w:eastAsia="仿宋_GB2312" w:hAnsi="Times New Roman" w:cs="Times New Roman"/>
          <w:sz w:val="28"/>
          <w:szCs w:val="28"/>
        </w:rPr>
        <w:t>实现工厂的碳达峰、碳中和。</w:t>
      </w:r>
      <w:r w:rsidR="00673697" w:rsidRPr="002E2443">
        <w:rPr>
          <w:rFonts w:ascii="Times New Roman" w:eastAsia="仿宋_GB2312" w:hAnsi="Times New Roman" w:cs="Times New Roman"/>
          <w:sz w:val="28"/>
          <w:szCs w:val="28"/>
        </w:rPr>
        <w:t>改进</w:t>
      </w:r>
      <w:r w:rsidRPr="002E2443">
        <w:rPr>
          <w:rFonts w:ascii="Times New Roman" w:eastAsia="仿宋_GB2312" w:hAnsi="Times New Roman" w:cs="Times New Roman"/>
          <w:sz w:val="28"/>
          <w:szCs w:val="28"/>
        </w:rPr>
        <w:t>企业建设运营模式，探索形成新的商业模式。</w:t>
      </w:r>
    </w:p>
    <w:p w14:paraId="3DADC250" w14:textId="5175361A" w:rsidR="004755D5" w:rsidRPr="002E2443" w:rsidRDefault="00BC7B17"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5G</w:t>
      </w:r>
      <w:r w:rsidRPr="002E2443">
        <w:rPr>
          <w:rFonts w:ascii="Times New Roman" w:eastAsia="黑体" w:hAnsi="Times New Roman" w:cs="Times New Roman"/>
          <w:sz w:val="28"/>
          <w:szCs w:val="28"/>
        </w:rPr>
        <w:t>全连接工厂将开辟</w:t>
      </w:r>
      <w:r w:rsidRPr="002E2443">
        <w:rPr>
          <w:rFonts w:ascii="Times New Roman" w:eastAsia="黑体" w:hAnsi="Times New Roman" w:cs="Times New Roman"/>
          <w:sz w:val="28"/>
          <w:szCs w:val="28"/>
        </w:rPr>
        <w:t>5G</w:t>
      </w:r>
      <w:r w:rsidRPr="002E2443">
        <w:rPr>
          <w:rFonts w:ascii="Times New Roman" w:eastAsia="黑体" w:hAnsi="Times New Roman" w:cs="Times New Roman"/>
          <w:sz w:val="28"/>
          <w:szCs w:val="28"/>
        </w:rPr>
        <w:t>与工业互联网融合发展的新赛道。</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全连接工厂建设将开启</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工业互联网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即</w:t>
      </w:r>
      <w:r w:rsidRPr="002E2443">
        <w:rPr>
          <w:rFonts w:ascii="Times New Roman" w:eastAsia="仿宋_GB2312" w:hAnsi="Times New Roman" w:cs="Times New Roman"/>
          <w:sz w:val="28"/>
          <w:szCs w:val="28"/>
        </w:rPr>
        <w:t>512</w:t>
      </w:r>
      <w:r w:rsidRPr="002E2443">
        <w:rPr>
          <w:rFonts w:ascii="Times New Roman" w:eastAsia="仿宋_GB2312" w:hAnsi="Times New Roman" w:cs="Times New Roman"/>
          <w:sz w:val="28"/>
          <w:szCs w:val="28"/>
        </w:rPr>
        <w:t>工程之后下一个阶段发展的重要</w:t>
      </w:r>
      <w:r w:rsidR="00E51318" w:rsidRPr="002E2443">
        <w:rPr>
          <w:rFonts w:ascii="Times New Roman" w:eastAsia="仿宋_GB2312" w:hAnsi="Times New Roman" w:cs="Times New Roman"/>
          <w:sz w:val="28"/>
          <w:szCs w:val="28"/>
        </w:rPr>
        <w:t>方向</w:t>
      </w:r>
      <w:r w:rsidRPr="002E2443">
        <w:rPr>
          <w:rFonts w:ascii="Times New Roman" w:eastAsia="仿宋_GB2312" w:hAnsi="Times New Roman" w:cs="Times New Roman"/>
          <w:sz w:val="28"/>
          <w:szCs w:val="28"/>
        </w:rPr>
        <w:t>，促进</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在工业生产中由</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局部单点</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生产全局</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、由</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外围应用</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生产核心</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的创新发展</w:t>
      </w:r>
      <w:r w:rsidR="00961E33" w:rsidRPr="002E2443">
        <w:rPr>
          <w:rFonts w:ascii="Times New Roman" w:eastAsia="仿宋_GB2312" w:hAnsi="Times New Roman" w:cs="Times New Roman"/>
          <w:sz w:val="28"/>
          <w:szCs w:val="28"/>
        </w:rPr>
        <w:t>，进一步加快</w:t>
      </w:r>
      <w:r w:rsidR="00961E33" w:rsidRPr="002E2443">
        <w:rPr>
          <w:rFonts w:ascii="Times New Roman" w:eastAsia="仿宋_GB2312" w:hAnsi="Times New Roman" w:cs="Times New Roman"/>
          <w:sz w:val="28"/>
          <w:szCs w:val="28"/>
        </w:rPr>
        <w:t>“5G+</w:t>
      </w:r>
      <w:r w:rsidR="00961E33" w:rsidRPr="002E2443">
        <w:rPr>
          <w:rFonts w:ascii="Times New Roman" w:eastAsia="仿宋_GB2312" w:hAnsi="Times New Roman" w:cs="Times New Roman"/>
          <w:sz w:val="28"/>
          <w:szCs w:val="28"/>
        </w:rPr>
        <w:t>工业互联网</w:t>
      </w:r>
      <w:r w:rsidR="00961E33" w:rsidRPr="002E2443">
        <w:rPr>
          <w:rFonts w:ascii="Times New Roman" w:eastAsia="仿宋_GB2312" w:hAnsi="Times New Roman" w:cs="Times New Roman"/>
          <w:sz w:val="28"/>
          <w:szCs w:val="28"/>
        </w:rPr>
        <w:t>”</w:t>
      </w:r>
      <w:r w:rsidR="00961E33" w:rsidRPr="002E2443">
        <w:rPr>
          <w:rFonts w:ascii="Times New Roman" w:eastAsia="仿宋_GB2312" w:hAnsi="Times New Roman" w:cs="Times New Roman"/>
          <w:sz w:val="28"/>
          <w:szCs w:val="28"/>
        </w:rPr>
        <w:t>新技术、新场景、新模式向工业生产各领域、各环节深度拓展</w:t>
      </w:r>
      <w:r w:rsidRPr="002E2443">
        <w:rPr>
          <w:rFonts w:ascii="Times New Roman" w:eastAsia="仿宋_GB2312" w:hAnsi="Times New Roman" w:cs="Times New Roman"/>
          <w:sz w:val="28"/>
          <w:szCs w:val="28"/>
        </w:rPr>
        <w:t>。</w:t>
      </w:r>
    </w:p>
    <w:p w14:paraId="5B0ADBCC" w14:textId="75A39000" w:rsidR="00C630EB" w:rsidRPr="002E2443" w:rsidRDefault="00961E33" w:rsidP="00961E33">
      <w:pPr>
        <w:pStyle w:val="af0"/>
        <w:numPr>
          <w:ilvl w:val="0"/>
          <w:numId w:val="4"/>
        </w:numPr>
        <w:ind w:left="0" w:firstLine="643"/>
      </w:pPr>
      <w:bookmarkStart w:id="5" w:name="_Toc117098495"/>
      <w:r w:rsidRPr="002E2443">
        <w:t>5G</w:t>
      </w:r>
      <w:r w:rsidRPr="002E2443">
        <w:t>全连接工厂内涵</w:t>
      </w:r>
      <w:bookmarkEnd w:id="5"/>
    </w:p>
    <w:p w14:paraId="691FA9B5" w14:textId="4E534EFD" w:rsidR="00DF3B4A" w:rsidRPr="002E2443" w:rsidRDefault="00961E33"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5G</w:t>
      </w:r>
      <w:r w:rsidRPr="002E2443">
        <w:rPr>
          <w:rFonts w:ascii="Times New Roman" w:eastAsia="黑体" w:hAnsi="Times New Roman" w:cs="Times New Roman"/>
          <w:sz w:val="28"/>
          <w:szCs w:val="28"/>
        </w:rPr>
        <w:t>全连接工厂</w:t>
      </w:r>
      <w:r w:rsidRPr="002E2443">
        <w:rPr>
          <w:rFonts w:ascii="Times New Roman" w:eastAsia="仿宋_GB2312" w:hAnsi="Times New Roman" w:cs="Times New Roman"/>
          <w:sz w:val="28"/>
          <w:szCs w:val="28"/>
        </w:rPr>
        <w:t>是充分利用以</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为代表的新一代信息技术，基于工业互联网新型基础设施，新建或改造产线、车间、工厂等生产</w:t>
      </w:r>
      <w:r w:rsidRPr="002E2443">
        <w:rPr>
          <w:rFonts w:ascii="Times New Roman" w:eastAsia="仿宋_GB2312" w:hAnsi="Times New Roman" w:cs="Times New Roman"/>
          <w:sz w:val="28"/>
          <w:szCs w:val="28"/>
        </w:rPr>
        <w:lastRenderedPageBreak/>
        <w:t>现场，形成生产单元广泛连接、</w:t>
      </w:r>
      <w:r w:rsidRPr="002E2443">
        <w:rPr>
          <w:rFonts w:ascii="Times New Roman" w:eastAsia="仿宋_GB2312" w:hAnsi="Times New Roman" w:cs="Times New Roman"/>
          <w:sz w:val="28"/>
          <w:szCs w:val="28"/>
        </w:rPr>
        <w:t>IT/OT</w:t>
      </w:r>
      <w:r w:rsidRPr="002E2443">
        <w:rPr>
          <w:rFonts w:ascii="Times New Roman" w:eastAsia="仿宋_GB2312" w:hAnsi="Times New Roman" w:cs="Times New Roman"/>
          <w:sz w:val="28"/>
          <w:szCs w:val="28"/>
        </w:rPr>
        <w:t>深度融合、数据要素充分利用、创新应用高效赋能的先进工厂。</w:t>
      </w:r>
    </w:p>
    <w:p w14:paraId="0563CE73" w14:textId="6D0A1673" w:rsidR="00C64BFE" w:rsidRPr="002E2443" w:rsidRDefault="00FE3F2A"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全连接工厂是充分发挥我国</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技术产业优势，以企业发展的客观规律和实际需求为导向，以技术可行、成本可控为前提，</w:t>
      </w:r>
      <w:r w:rsidR="00A65146" w:rsidRPr="002E2443">
        <w:rPr>
          <w:rFonts w:ascii="Times New Roman" w:eastAsia="仿宋_GB2312" w:hAnsi="Times New Roman" w:cs="Times New Roman"/>
          <w:sz w:val="28"/>
          <w:szCs w:val="28"/>
        </w:rPr>
        <w:t>综合运用工业互联网网络、平台、安全等基础设施，</w:t>
      </w:r>
      <w:r w:rsidRPr="002E2443">
        <w:rPr>
          <w:rFonts w:ascii="Times New Roman" w:eastAsia="仿宋_GB2312" w:hAnsi="Times New Roman" w:cs="Times New Roman"/>
          <w:sz w:val="28"/>
          <w:szCs w:val="28"/>
        </w:rPr>
        <w:t>强化</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网络建设，普及</w:t>
      </w:r>
      <w:r w:rsidRPr="002E2443">
        <w:rPr>
          <w:rFonts w:ascii="Times New Roman" w:eastAsia="仿宋_GB2312" w:hAnsi="Times New Roman" w:cs="Times New Roman"/>
          <w:sz w:val="28"/>
          <w:szCs w:val="28"/>
        </w:rPr>
        <w:t>5G</w:t>
      </w:r>
      <w:r w:rsidR="00DC5549" w:rsidRPr="002E2443">
        <w:rPr>
          <w:rFonts w:ascii="Times New Roman" w:eastAsia="仿宋_GB2312" w:hAnsi="Times New Roman" w:cs="Times New Roman"/>
          <w:sz w:val="28"/>
          <w:szCs w:val="28"/>
        </w:rPr>
        <w:t>、人工智能、大数据、云计算等新一代信息</w:t>
      </w:r>
      <w:r w:rsidRPr="002E2443">
        <w:rPr>
          <w:rFonts w:ascii="Times New Roman" w:eastAsia="仿宋_GB2312" w:hAnsi="Times New Roman" w:cs="Times New Roman"/>
          <w:sz w:val="28"/>
          <w:szCs w:val="28"/>
        </w:rPr>
        <w:t>技术应用</w:t>
      </w:r>
      <w:r w:rsidR="00A739AA" w:rsidRPr="002E2443">
        <w:rPr>
          <w:rFonts w:ascii="Times New Roman" w:eastAsia="仿宋_GB2312" w:hAnsi="Times New Roman" w:cs="Times New Roman"/>
          <w:sz w:val="28"/>
          <w:szCs w:val="28"/>
        </w:rPr>
        <w:t>，</w:t>
      </w:r>
      <w:r w:rsidR="00C64BFE" w:rsidRPr="002E2443">
        <w:rPr>
          <w:rFonts w:ascii="Times New Roman" w:eastAsia="仿宋_GB2312" w:hAnsi="Times New Roman" w:cs="Times New Roman"/>
          <w:sz w:val="28"/>
          <w:szCs w:val="28"/>
        </w:rPr>
        <w:t>探索形成</w:t>
      </w:r>
      <w:r w:rsidR="00C64BFE" w:rsidRPr="002E2443">
        <w:rPr>
          <w:rFonts w:ascii="Times New Roman" w:eastAsia="仿宋_GB2312" w:hAnsi="Times New Roman" w:cs="Times New Roman"/>
          <w:sz w:val="28"/>
          <w:szCs w:val="28"/>
        </w:rPr>
        <w:t>“5G+</w:t>
      </w:r>
      <w:r w:rsidR="00C64BFE" w:rsidRPr="002E2443">
        <w:rPr>
          <w:rFonts w:ascii="Times New Roman" w:eastAsia="仿宋_GB2312" w:hAnsi="Times New Roman" w:cs="Times New Roman"/>
          <w:sz w:val="28"/>
          <w:szCs w:val="28"/>
        </w:rPr>
        <w:t>工业互联网</w:t>
      </w:r>
      <w:r w:rsidR="00C64BFE" w:rsidRPr="002E2443">
        <w:rPr>
          <w:rFonts w:ascii="Times New Roman" w:eastAsia="仿宋_GB2312" w:hAnsi="Times New Roman" w:cs="Times New Roman"/>
          <w:sz w:val="28"/>
          <w:szCs w:val="28"/>
        </w:rPr>
        <w:t>”</w:t>
      </w:r>
      <w:r w:rsidR="00C64BFE" w:rsidRPr="002E2443">
        <w:rPr>
          <w:rFonts w:ascii="Times New Roman" w:eastAsia="仿宋_GB2312" w:hAnsi="Times New Roman" w:cs="Times New Roman"/>
          <w:sz w:val="28"/>
          <w:szCs w:val="28"/>
        </w:rPr>
        <w:t>在</w:t>
      </w:r>
      <w:r w:rsidRPr="002E2443">
        <w:rPr>
          <w:rFonts w:ascii="Times New Roman" w:eastAsia="仿宋_GB2312" w:hAnsi="Times New Roman" w:cs="Times New Roman"/>
          <w:sz w:val="28"/>
          <w:szCs w:val="28"/>
        </w:rPr>
        <w:t>产线</w:t>
      </w:r>
      <w:r w:rsidR="00A65146" w:rsidRPr="002E2443">
        <w:rPr>
          <w:rFonts w:ascii="Times New Roman" w:eastAsia="仿宋_GB2312" w:hAnsi="Times New Roman" w:cs="Times New Roman"/>
          <w:sz w:val="28"/>
          <w:szCs w:val="28"/>
        </w:rPr>
        <w:t>、车间、工厂等</w:t>
      </w:r>
      <w:r w:rsidR="00117468" w:rsidRPr="002E2443">
        <w:rPr>
          <w:rFonts w:ascii="Times New Roman" w:eastAsia="仿宋_GB2312" w:hAnsi="Times New Roman" w:cs="Times New Roman"/>
          <w:sz w:val="28"/>
          <w:szCs w:val="28"/>
        </w:rPr>
        <w:t>生产现场</w:t>
      </w:r>
      <w:r w:rsidR="00C64BFE" w:rsidRPr="002E2443">
        <w:rPr>
          <w:rFonts w:ascii="Times New Roman" w:eastAsia="仿宋_GB2312" w:hAnsi="Times New Roman" w:cs="Times New Roman"/>
          <w:sz w:val="28"/>
          <w:szCs w:val="28"/>
        </w:rPr>
        <w:t>的综合方案</w:t>
      </w:r>
      <w:r w:rsidR="00740F1B" w:rsidRPr="002E2443">
        <w:rPr>
          <w:rFonts w:ascii="Times New Roman" w:eastAsia="仿宋_GB2312" w:hAnsi="Times New Roman" w:cs="Times New Roman"/>
          <w:sz w:val="28"/>
          <w:szCs w:val="28"/>
        </w:rPr>
        <w:t>。</w:t>
      </w:r>
      <w:r w:rsidR="000D3212" w:rsidRPr="002E2443">
        <w:rPr>
          <w:rFonts w:ascii="Times New Roman" w:eastAsia="仿宋_GB2312" w:hAnsi="Times New Roman" w:cs="Times New Roman"/>
          <w:sz w:val="28"/>
          <w:szCs w:val="28"/>
        </w:rPr>
        <w:t>其中</w:t>
      </w:r>
      <w:r w:rsidR="000D3212" w:rsidRPr="002E2443">
        <w:rPr>
          <w:rFonts w:ascii="Times New Roman" w:eastAsia="仿宋_GB2312" w:hAnsi="Times New Roman" w:cs="Times New Roman"/>
          <w:sz w:val="28"/>
          <w:szCs w:val="28"/>
        </w:rPr>
        <w:t>“5G”</w:t>
      </w:r>
      <w:r w:rsidR="000D3212" w:rsidRPr="002E2443">
        <w:rPr>
          <w:rFonts w:ascii="Times New Roman" w:eastAsia="仿宋_GB2312" w:hAnsi="Times New Roman" w:cs="Times New Roman"/>
          <w:sz w:val="28"/>
          <w:szCs w:val="28"/>
        </w:rPr>
        <w:t>作为一种关键技术和使能技术，</w:t>
      </w:r>
      <w:r w:rsidR="000D3212" w:rsidRPr="002E2443">
        <w:rPr>
          <w:rFonts w:ascii="Times New Roman" w:eastAsia="仿宋_GB2312" w:hAnsi="Times New Roman" w:cs="Times New Roman"/>
          <w:sz w:val="28"/>
          <w:szCs w:val="28"/>
        </w:rPr>
        <w:t>5G</w:t>
      </w:r>
      <w:r w:rsidR="000D3212" w:rsidRPr="002E2443">
        <w:rPr>
          <w:rFonts w:ascii="Times New Roman" w:eastAsia="仿宋_GB2312" w:hAnsi="Times New Roman" w:cs="Times New Roman"/>
          <w:sz w:val="28"/>
          <w:szCs w:val="28"/>
        </w:rPr>
        <w:t>全连接工厂是以</w:t>
      </w:r>
      <w:r w:rsidR="000D3212" w:rsidRPr="002E2443">
        <w:rPr>
          <w:rFonts w:ascii="Times New Roman" w:eastAsia="仿宋_GB2312" w:hAnsi="Times New Roman" w:cs="Times New Roman"/>
          <w:sz w:val="28"/>
          <w:szCs w:val="28"/>
        </w:rPr>
        <w:t>5G</w:t>
      </w:r>
      <w:r w:rsidR="000D3212" w:rsidRPr="002E2443">
        <w:rPr>
          <w:rFonts w:ascii="Times New Roman" w:eastAsia="仿宋_GB2312" w:hAnsi="Times New Roman" w:cs="Times New Roman"/>
          <w:sz w:val="28"/>
          <w:szCs w:val="28"/>
        </w:rPr>
        <w:t>为重要基础，但不局限于</w:t>
      </w:r>
      <w:r w:rsidR="000D3212" w:rsidRPr="002E2443">
        <w:rPr>
          <w:rFonts w:ascii="Times New Roman" w:eastAsia="仿宋_GB2312" w:hAnsi="Times New Roman" w:cs="Times New Roman"/>
          <w:sz w:val="28"/>
          <w:szCs w:val="28"/>
        </w:rPr>
        <w:t>5G</w:t>
      </w:r>
      <w:r w:rsidR="000D3212" w:rsidRPr="002E2443">
        <w:rPr>
          <w:rFonts w:ascii="Times New Roman" w:eastAsia="仿宋_GB2312" w:hAnsi="Times New Roman" w:cs="Times New Roman"/>
          <w:sz w:val="28"/>
          <w:szCs w:val="28"/>
        </w:rPr>
        <w:t>，可与人工智能、数字孪生、云计算、</w:t>
      </w:r>
      <w:r w:rsidR="000D3212" w:rsidRPr="002E2443">
        <w:rPr>
          <w:rFonts w:ascii="Times New Roman" w:eastAsia="仿宋_GB2312" w:hAnsi="Times New Roman" w:cs="Times New Roman"/>
          <w:sz w:val="28"/>
          <w:szCs w:val="28"/>
        </w:rPr>
        <w:t>AR</w:t>
      </w:r>
      <w:r w:rsidR="000D3212" w:rsidRPr="002E2443">
        <w:rPr>
          <w:rFonts w:ascii="Times New Roman" w:eastAsia="仿宋_GB2312" w:hAnsi="Times New Roman" w:cs="Times New Roman"/>
          <w:sz w:val="28"/>
          <w:szCs w:val="28"/>
        </w:rPr>
        <w:t>、</w:t>
      </w:r>
      <w:r w:rsidR="000D3212" w:rsidRPr="002E2443">
        <w:rPr>
          <w:rFonts w:ascii="Times New Roman" w:eastAsia="仿宋_GB2312" w:hAnsi="Times New Roman" w:cs="Times New Roman"/>
          <w:sz w:val="28"/>
          <w:szCs w:val="28"/>
        </w:rPr>
        <w:t>VR</w:t>
      </w:r>
      <w:r w:rsidR="000D3212" w:rsidRPr="002E2443">
        <w:rPr>
          <w:rFonts w:ascii="Times New Roman" w:eastAsia="仿宋_GB2312" w:hAnsi="Times New Roman" w:cs="Times New Roman"/>
          <w:sz w:val="28"/>
          <w:szCs w:val="28"/>
        </w:rPr>
        <w:t>、边缘计算等各类新一代信息通信技术有机集成，创新各种新模式、新业态、新场景。</w:t>
      </w:r>
      <w:r w:rsidR="000D3212" w:rsidRPr="002E2443">
        <w:rPr>
          <w:rFonts w:ascii="Times New Roman" w:eastAsia="仿宋_GB2312" w:hAnsi="Times New Roman" w:cs="Times New Roman"/>
          <w:sz w:val="28"/>
          <w:szCs w:val="28"/>
        </w:rPr>
        <w:t>“</w:t>
      </w:r>
      <w:r w:rsidR="000D3212" w:rsidRPr="002E2443">
        <w:rPr>
          <w:rFonts w:ascii="Times New Roman" w:eastAsia="仿宋_GB2312" w:hAnsi="Times New Roman" w:cs="Times New Roman"/>
          <w:sz w:val="28"/>
          <w:szCs w:val="28"/>
        </w:rPr>
        <w:t>全连接</w:t>
      </w:r>
      <w:r w:rsidR="000D3212" w:rsidRPr="002E2443">
        <w:rPr>
          <w:rFonts w:ascii="Times New Roman" w:eastAsia="仿宋_GB2312" w:hAnsi="Times New Roman" w:cs="Times New Roman"/>
          <w:sz w:val="28"/>
          <w:szCs w:val="28"/>
        </w:rPr>
        <w:t>”</w:t>
      </w:r>
      <w:r w:rsidR="000D3212" w:rsidRPr="002E2443">
        <w:rPr>
          <w:rFonts w:ascii="Times New Roman" w:eastAsia="仿宋_GB2312" w:hAnsi="Times New Roman" w:cs="Times New Roman"/>
          <w:sz w:val="28"/>
          <w:szCs w:val="28"/>
        </w:rPr>
        <w:t>是一种发展愿景，主要是推动工厂内人、机、料、法、环、测等根据生产实际需要广泛联网，充分利用</w:t>
      </w:r>
      <w:r w:rsidR="000D3212" w:rsidRPr="002E2443">
        <w:rPr>
          <w:rFonts w:ascii="Times New Roman" w:eastAsia="仿宋_GB2312" w:hAnsi="Times New Roman" w:cs="Times New Roman"/>
          <w:sz w:val="28"/>
          <w:szCs w:val="28"/>
        </w:rPr>
        <w:t>5G</w:t>
      </w:r>
      <w:r w:rsidR="000D3212" w:rsidRPr="002E2443">
        <w:rPr>
          <w:rFonts w:ascii="Times New Roman" w:eastAsia="仿宋_GB2312" w:hAnsi="Times New Roman" w:cs="Times New Roman"/>
          <w:sz w:val="28"/>
          <w:szCs w:val="28"/>
        </w:rPr>
        <w:t>技术打通</w:t>
      </w:r>
      <w:r w:rsidR="000D3212" w:rsidRPr="002E2443">
        <w:rPr>
          <w:rFonts w:ascii="Times New Roman" w:eastAsia="仿宋_GB2312" w:hAnsi="Times New Roman" w:cs="Times New Roman"/>
          <w:sz w:val="28"/>
          <w:szCs w:val="28"/>
        </w:rPr>
        <w:t>IT</w:t>
      </w:r>
      <w:r w:rsidR="000D3212" w:rsidRPr="002E2443">
        <w:rPr>
          <w:rFonts w:ascii="Times New Roman" w:eastAsia="仿宋_GB2312" w:hAnsi="Times New Roman" w:cs="Times New Roman"/>
          <w:sz w:val="28"/>
          <w:szCs w:val="28"/>
        </w:rPr>
        <w:t>和</w:t>
      </w:r>
      <w:r w:rsidR="000D3212" w:rsidRPr="002E2443">
        <w:rPr>
          <w:rFonts w:ascii="Times New Roman" w:eastAsia="仿宋_GB2312" w:hAnsi="Times New Roman" w:cs="Times New Roman"/>
          <w:sz w:val="28"/>
          <w:szCs w:val="28"/>
        </w:rPr>
        <w:t>OT</w:t>
      </w:r>
      <w:r w:rsidR="000D3212" w:rsidRPr="002E2443">
        <w:rPr>
          <w:rFonts w:ascii="Times New Roman" w:eastAsia="仿宋_GB2312" w:hAnsi="Times New Roman" w:cs="Times New Roman"/>
          <w:sz w:val="28"/>
          <w:szCs w:val="28"/>
        </w:rPr>
        <w:t>，帮助企业解决数字化转型过程中的难点、痛点和堵点，实现提质、降本、增效、绿色、安全发展。</w:t>
      </w:r>
      <w:r w:rsidR="000D3212" w:rsidRPr="002E2443">
        <w:rPr>
          <w:rFonts w:ascii="Times New Roman" w:eastAsia="仿宋_GB2312" w:hAnsi="Times New Roman" w:cs="Times New Roman"/>
          <w:sz w:val="28"/>
          <w:szCs w:val="28"/>
        </w:rPr>
        <w:t>“</w:t>
      </w:r>
      <w:r w:rsidR="000D3212" w:rsidRPr="002E2443">
        <w:rPr>
          <w:rFonts w:ascii="Times New Roman" w:eastAsia="仿宋_GB2312" w:hAnsi="Times New Roman" w:cs="Times New Roman"/>
          <w:sz w:val="28"/>
          <w:szCs w:val="28"/>
        </w:rPr>
        <w:t>工厂</w:t>
      </w:r>
      <w:r w:rsidR="000D3212" w:rsidRPr="002E2443">
        <w:rPr>
          <w:rFonts w:ascii="Times New Roman" w:eastAsia="仿宋_GB2312" w:hAnsi="Times New Roman" w:cs="Times New Roman"/>
          <w:sz w:val="28"/>
          <w:szCs w:val="28"/>
        </w:rPr>
        <w:t>”</w:t>
      </w:r>
      <w:r w:rsidR="000D3212" w:rsidRPr="002E2443">
        <w:rPr>
          <w:rFonts w:ascii="Times New Roman" w:eastAsia="仿宋_GB2312" w:hAnsi="Times New Roman" w:cs="Times New Roman"/>
          <w:sz w:val="28"/>
          <w:szCs w:val="28"/>
        </w:rPr>
        <w:t>是以工厂为重点，但不局限于制造业的传统工厂，只要具备生产现场条件的行业和领域，包括矿山、港口、电力等各领域，均可积极探索建设</w:t>
      </w:r>
      <w:r w:rsidR="000D3212" w:rsidRPr="002E2443">
        <w:rPr>
          <w:rFonts w:ascii="Times New Roman" w:eastAsia="仿宋_GB2312" w:hAnsi="Times New Roman" w:cs="Times New Roman"/>
          <w:sz w:val="28"/>
          <w:szCs w:val="28"/>
        </w:rPr>
        <w:t>5G</w:t>
      </w:r>
      <w:r w:rsidR="000D3212" w:rsidRPr="002E2443">
        <w:rPr>
          <w:rFonts w:ascii="Times New Roman" w:eastAsia="仿宋_GB2312" w:hAnsi="Times New Roman" w:cs="Times New Roman"/>
          <w:sz w:val="28"/>
          <w:szCs w:val="28"/>
        </w:rPr>
        <w:t>全连接工厂。</w:t>
      </w:r>
      <w:r w:rsidR="00C252C0" w:rsidRPr="002E2443">
        <w:rPr>
          <w:rFonts w:ascii="Times New Roman" w:eastAsia="仿宋_GB2312" w:hAnsi="Times New Roman" w:cs="Times New Roman"/>
          <w:sz w:val="28"/>
          <w:szCs w:val="28"/>
        </w:rPr>
        <w:t>随着</w:t>
      </w:r>
      <w:r w:rsidR="00C252C0" w:rsidRPr="002E2443">
        <w:rPr>
          <w:rFonts w:ascii="Times New Roman" w:eastAsia="仿宋_GB2312" w:hAnsi="Times New Roman" w:cs="Times New Roman"/>
          <w:sz w:val="28"/>
          <w:szCs w:val="28"/>
        </w:rPr>
        <w:t>5G</w:t>
      </w:r>
      <w:r w:rsidR="00C252C0" w:rsidRPr="002E2443">
        <w:rPr>
          <w:rFonts w:ascii="Times New Roman" w:eastAsia="仿宋_GB2312" w:hAnsi="Times New Roman" w:cs="Times New Roman"/>
          <w:sz w:val="28"/>
          <w:szCs w:val="28"/>
        </w:rPr>
        <w:t>、工业互联网的创新发展，推动产线、车间、工厂的持续升级，同时将</w:t>
      </w:r>
      <w:r w:rsidR="00C252C0" w:rsidRPr="002E2443">
        <w:rPr>
          <w:rFonts w:ascii="Times New Roman" w:eastAsia="仿宋_GB2312" w:hAnsi="Times New Roman" w:cs="Times New Roman"/>
          <w:sz w:val="28"/>
          <w:szCs w:val="28"/>
        </w:rPr>
        <w:t>5G</w:t>
      </w:r>
      <w:r w:rsidR="00C252C0" w:rsidRPr="002E2443">
        <w:rPr>
          <w:rFonts w:ascii="Times New Roman" w:eastAsia="仿宋_GB2312" w:hAnsi="Times New Roman" w:cs="Times New Roman"/>
          <w:sz w:val="28"/>
          <w:szCs w:val="28"/>
        </w:rPr>
        <w:t>全连接工厂方案向产业上下游</w:t>
      </w:r>
      <w:r w:rsidR="002662F1" w:rsidRPr="002E2443">
        <w:rPr>
          <w:rFonts w:ascii="Times New Roman" w:eastAsia="仿宋_GB2312" w:hAnsi="Times New Roman" w:cs="Times New Roman"/>
          <w:sz w:val="28"/>
          <w:szCs w:val="28"/>
        </w:rPr>
        <w:t>进行</w:t>
      </w:r>
      <w:r w:rsidR="00C252C0" w:rsidRPr="002E2443">
        <w:rPr>
          <w:rFonts w:ascii="Times New Roman" w:eastAsia="仿宋_GB2312" w:hAnsi="Times New Roman" w:cs="Times New Roman"/>
          <w:sz w:val="28"/>
          <w:szCs w:val="28"/>
        </w:rPr>
        <w:t>复制推广，</w:t>
      </w:r>
      <w:r w:rsidR="002662F1" w:rsidRPr="002E2443">
        <w:rPr>
          <w:rFonts w:ascii="Times New Roman" w:eastAsia="仿宋_GB2312" w:hAnsi="Times New Roman" w:cs="Times New Roman"/>
          <w:sz w:val="28"/>
          <w:szCs w:val="28"/>
        </w:rPr>
        <w:t>逐步</w:t>
      </w:r>
      <w:r w:rsidR="00C252C0" w:rsidRPr="002E2443">
        <w:rPr>
          <w:rFonts w:ascii="Times New Roman" w:eastAsia="仿宋_GB2312" w:hAnsi="Times New Roman" w:cs="Times New Roman"/>
          <w:sz w:val="28"/>
          <w:szCs w:val="28"/>
        </w:rPr>
        <w:t>构建</w:t>
      </w:r>
      <w:r w:rsidR="002662F1" w:rsidRPr="002E2443">
        <w:rPr>
          <w:rFonts w:ascii="Times New Roman" w:eastAsia="仿宋_GB2312" w:hAnsi="Times New Roman" w:cs="Times New Roman"/>
          <w:sz w:val="28"/>
          <w:szCs w:val="28"/>
        </w:rPr>
        <w:t>起</w:t>
      </w:r>
      <w:r w:rsidR="00C252C0" w:rsidRPr="002E2443">
        <w:rPr>
          <w:rFonts w:ascii="Times New Roman" w:eastAsia="仿宋_GB2312" w:hAnsi="Times New Roman" w:cs="Times New Roman"/>
          <w:sz w:val="28"/>
          <w:szCs w:val="28"/>
        </w:rPr>
        <w:t>多个</w:t>
      </w:r>
      <w:r w:rsidR="00C252C0" w:rsidRPr="002E2443">
        <w:rPr>
          <w:rFonts w:ascii="Times New Roman" w:eastAsia="仿宋_GB2312" w:hAnsi="Times New Roman" w:cs="Times New Roman"/>
          <w:sz w:val="28"/>
          <w:szCs w:val="28"/>
        </w:rPr>
        <w:t>5G</w:t>
      </w:r>
      <w:r w:rsidR="00C252C0" w:rsidRPr="002E2443">
        <w:rPr>
          <w:rFonts w:ascii="Times New Roman" w:eastAsia="仿宋_GB2312" w:hAnsi="Times New Roman" w:cs="Times New Roman"/>
          <w:sz w:val="28"/>
          <w:szCs w:val="28"/>
        </w:rPr>
        <w:t>全连接工厂协同发展的网络生态</w:t>
      </w:r>
      <w:r w:rsidR="004D5FCC" w:rsidRPr="002E2443">
        <w:rPr>
          <w:rFonts w:ascii="Times New Roman" w:eastAsia="仿宋_GB2312" w:hAnsi="Times New Roman" w:cs="Times New Roman"/>
          <w:sz w:val="28"/>
          <w:szCs w:val="28"/>
        </w:rPr>
        <w:t>。</w:t>
      </w:r>
    </w:p>
    <w:p w14:paraId="5CD91F82" w14:textId="6FC9A4C0" w:rsidR="00D32EFD" w:rsidRPr="002E2443" w:rsidRDefault="00D32EFD"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全连接工厂具备生产单元广泛连接、</w:t>
      </w:r>
      <w:r w:rsidRPr="002E2443">
        <w:rPr>
          <w:rFonts w:ascii="Times New Roman" w:eastAsia="仿宋_GB2312" w:hAnsi="Times New Roman" w:cs="Times New Roman"/>
          <w:sz w:val="28"/>
          <w:szCs w:val="28"/>
        </w:rPr>
        <w:t>IT/OT</w:t>
      </w:r>
      <w:r w:rsidRPr="002E2443">
        <w:rPr>
          <w:rFonts w:ascii="Times New Roman" w:eastAsia="仿宋_GB2312" w:hAnsi="Times New Roman" w:cs="Times New Roman"/>
          <w:sz w:val="28"/>
          <w:szCs w:val="28"/>
        </w:rPr>
        <w:t>深入融合、数据</w:t>
      </w:r>
      <w:r w:rsidRPr="002E2443">
        <w:rPr>
          <w:rFonts w:ascii="Times New Roman" w:eastAsia="仿宋_GB2312" w:hAnsi="Times New Roman" w:cs="Times New Roman"/>
          <w:sz w:val="28"/>
          <w:szCs w:val="28"/>
        </w:rPr>
        <w:lastRenderedPageBreak/>
        <w:t>要素充分利用、创新应用高效赋能等</w:t>
      </w:r>
      <w:r w:rsidR="00D5249D" w:rsidRPr="002E2443">
        <w:rPr>
          <w:rFonts w:ascii="Times New Roman" w:eastAsia="仿宋_GB2312" w:hAnsi="Times New Roman" w:cs="Times New Roman"/>
          <w:sz w:val="28"/>
          <w:szCs w:val="28"/>
        </w:rPr>
        <w:t>四大</w:t>
      </w:r>
      <w:r w:rsidRPr="002E2443">
        <w:rPr>
          <w:rFonts w:ascii="Times New Roman" w:eastAsia="仿宋_GB2312" w:hAnsi="Times New Roman" w:cs="Times New Roman"/>
          <w:sz w:val="28"/>
          <w:szCs w:val="28"/>
        </w:rPr>
        <w:t>特征。</w:t>
      </w:r>
    </w:p>
    <w:p w14:paraId="1236B9FE" w14:textId="77777777" w:rsidR="00D32EFD" w:rsidRPr="002E2443" w:rsidRDefault="00D32EFD"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生产单元广泛连接，</w:t>
      </w:r>
      <w:r w:rsidRPr="002E2443">
        <w:rPr>
          <w:rFonts w:ascii="Times New Roman" w:eastAsia="仿宋_GB2312" w:hAnsi="Times New Roman" w:cs="Times New Roman"/>
          <w:sz w:val="28"/>
          <w:szCs w:val="28"/>
        </w:rPr>
        <w:t>即通过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等多种网络将工厂内人、机、物、系统等进行广泛互联，加强各类数据的广泛采集与海量存储。</w:t>
      </w:r>
    </w:p>
    <w:p w14:paraId="52D82E0F" w14:textId="21F256FD" w:rsidR="00D32EFD" w:rsidRPr="002E2443" w:rsidRDefault="00D32EFD"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IT/OT</w:t>
      </w:r>
      <w:r w:rsidRPr="002E2443">
        <w:rPr>
          <w:rFonts w:ascii="Times New Roman" w:eastAsia="黑体" w:hAnsi="Times New Roman" w:cs="Times New Roman"/>
          <w:sz w:val="28"/>
          <w:szCs w:val="28"/>
        </w:rPr>
        <w:t>深度融合，</w:t>
      </w:r>
      <w:r w:rsidRPr="002E2443">
        <w:rPr>
          <w:rFonts w:ascii="Times New Roman" w:eastAsia="仿宋_GB2312" w:hAnsi="Times New Roman" w:cs="Times New Roman"/>
          <w:sz w:val="28"/>
          <w:szCs w:val="28"/>
        </w:rPr>
        <w:t>即充分利用</w:t>
      </w:r>
      <w:r w:rsidRPr="002E2443">
        <w:rPr>
          <w:rFonts w:ascii="Times New Roman" w:eastAsia="仿宋_GB2312" w:hAnsi="Times New Roman" w:cs="Times New Roman"/>
          <w:sz w:val="28"/>
          <w:szCs w:val="28"/>
        </w:rPr>
        <w:t>5G</w:t>
      </w:r>
      <w:r w:rsidR="001A1127" w:rsidRPr="002E2443">
        <w:rPr>
          <w:rFonts w:ascii="Times New Roman" w:eastAsia="仿宋_GB2312" w:hAnsi="Times New Roman" w:cs="Times New Roman"/>
          <w:sz w:val="28"/>
          <w:szCs w:val="28"/>
        </w:rPr>
        <w:t>等新一代信息技术</w:t>
      </w:r>
      <w:r w:rsidRPr="002E2443">
        <w:rPr>
          <w:rFonts w:ascii="Times New Roman" w:eastAsia="仿宋_GB2312" w:hAnsi="Times New Roman" w:cs="Times New Roman"/>
          <w:sz w:val="28"/>
          <w:szCs w:val="28"/>
        </w:rPr>
        <w:t>深化</w:t>
      </w:r>
      <w:r w:rsidRPr="002E2443">
        <w:rPr>
          <w:rFonts w:ascii="Times New Roman" w:eastAsia="仿宋_GB2312" w:hAnsi="Times New Roman" w:cs="Times New Roman"/>
          <w:sz w:val="28"/>
          <w:szCs w:val="28"/>
        </w:rPr>
        <w:t>OT</w:t>
      </w:r>
      <w:r w:rsidRPr="002E2443">
        <w:rPr>
          <w:rFonts w:ascii="Times New Roman" w:eastAsia="仿宋_GB2312" w:hAnsi="Times New Roman" w:cs="Times New Roman"/>
          <w:sz w:val="28"/>
          <w:szCs w:val="28"/>
        </w:rPr>
        <w:t>网络与</w:t>
      </w:r>
      <w:r w:rsidRPr="002E2443">
        <w:rPr>
          <w:rFonts w:ascii="Times New Roman" w:eastAsia="仿宋_GB2312" w:hAnsi="Times New Roman" w:cs="Times New Roman"/>
          <w:sz w:val="28"/>
          <w:szCs w:val="28"/>
        </w:rPr>
        <w:t>IT</w:t>
      </w:r>
      <w:r w:rsidRPr="002E2443">
        <w:rPr>
          <w:rFonts w:ascii="Times New Roman" w:eastAsia="仿宋_GB2312" w:hAnsi="Times New Roman" w:cs="Times New Roman"/>
          <w:sz w:val="28"/>
          <w:szCs w:val="28"/>
        </w:rPr>
        <w:t>网络的融合互通，</w:t>
      </w:r>
      <w:r w:rsidRPr="002E2443">
        <w:rPr>
          <w:rFonts w:ascii="Times New Roman" w:eastAsia="仿宋_GB2312" w:hAnsi="Times New Roman" w:cs="Times New Roman"/>
          <w:sz w:val="28"/>
          <w:szCs w:val="28"/>
        </w:rPr>
        <w:t>OT</w:t>
      </w:r>
      <w:r w:rsidRPr="002E2443">
        <w:rPr>
          <w:rFonts w:ascii="Times New Roman" w:eastAsia="仿宋_GB2312" w:hAnsi="Times New Roman" w:cs="Times New Roman"/>
          <w:sz w:val="28"/>
          <w:szCs w:val="28"/>
        </w:rPr>
        <w:t>系统与</w:t>
      </w:r>
      <w:r w:rsidRPr="002E2443">
        <w:rPr>
          <w:rFonts w:ascii="Times New Roman" w:eastAsia="仿宋_GB2312" w:hAnsi="Times New Roman" w:cs="Times New Roman"/>
          <w:sz w:val="28"/>
          <w:szCs w:val="28"/>
        </w:rPr>
        <w:t>IT</w:t>
      </w:r>
      <w:r w:rsidRPr="002E2443">
        <w:rPr>
          <w:rFonts w:ascii="Times New Roman" w:eastAsia="仿宋_GB2312" w:hAnsi="Times New Roman" w:cs="Times New Roman"/>
          <w:sz w:val="28"/>
          <w:szCs w:val="28"/>
        </w:rPr>
        <w:t>系统的融合应用，带动生产功能与应用的云化部署。</w:t>
      </w:r>
    </w:p>
    <w:p w14:paraId="349505A5" w14:textId="77777777" w:rsidR="00D32EFD" w:rsidRPr="002E2443" w:rsidRDefault="00D32EFD"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数据要素充分利用，</w:t>
      </w:r>
      <w:r w:rsidRPr="002E2443">
        <w:rPr>
          <w:rFonts w:ascii="Times New Roman" w:eastAsia="仿宋_GB2312" w:hAnsi="Times New Roman" w:cs="Times New Roman"/>
          <w:sz w:val="28"/>
          <w:szCs w:val="28"/>
        </w:rPr>
        <w:t>即通过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、人工智能等技术，加强数据的深度分析，深入挖掘数据价值，推动数据在各系统之间共享和自由流转。</w:t>
      </w:r>
    </w:p>
    <w:p w14:paraId="2C88BB64" w14:textId="7E5D7C82" w:rsidR="00DF3B4A" w:rsidRPr="002E2443" w:rsidRDefault="00D32EFD"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创新应用高效赋能，</w:t>
      </w:r>
      <w:r w:rsidRPr="002E2443">
        <w:rPr>
          <w:rFonts w:ascii="Times New Roman" w:eastAsia="仿宋_GB2312" w:hAnsi="Times New Roman" w:cs="Times New Roman"/>
          <w:sz w:val="28"/>
          <w:szCs w:val="28"/>
        </w:rPr>
        <w:t>即</w:t>
      </w:r>
      <w:r w:rsidR="00D5249D" w:rsidRPr="002E2443">
        <w:rPr>
          <w:rFonts w:ascii="Times New Roman" w:eastAsia="仿宋_GB2312" w:hAnsi="Times New Roman" w:cs="Times New Roman"/>
          <w:sz w:val="28"/>
          <w:szCs w:val="28"/>
        </w:rPr>
        <w:t>根据行业特点及企业生产经营</w:t>
      </w:r>
      <w:r w:rsidR="00AA4D93" w:rsidRPr="002E2443">
        <w:rPr>
          <w:rFonts w:ascii="Times New Roman" w:eastAsia="仿宋_GB2312" w:hAnsi="Times New Roman" w:cs="Times New Roman"/>
          <w:sz w:val="28"/>
          <w:szCs w:val="28"/>
        </w:rPr>
        <w:t>需要</w:t>
      </w:r>
      <w:r w:rsidR="00D5249D" w:rsidRPr="002E2443">
        <w:rPr>
          <w:rFonts w:ascii="Times New Roman" w:eastAsia="仿宋_GB2312" w:hAnsi="Times New Roman" w:cs="Times New Roman"/>
          <w:sz w:val="28"/>
          <w:szCs w:val="28"/>
        </w:rPr>
        <w:t>，将</w:t>
      </w:r>
      <w:r w:rsidR="00D5249D"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工业互联网</w:t>
      </w:r>
      <w:r w:rsidR="00D5249D" w:rsidRPr="002E2443">
        <w:rPr>
          <w:rFonts w:ascii="Times New Roman" w:eastAsia="仿宋_GB2312" w:hAnsi="Times New Roman" w:cs="Times New Roman"/>
          <w:sz w:val="28"/>
          <w:szCs w:val="28"/>
        </w:rPr>
        <w:t>”</w:t>
      </w:r>
      <w:r w:rsidR="00D5249D" w:rsidRPr="002E2443">
        <w:rPr>
          <w:rFonts w:ascii="Times New Roman" w:eastAsia="仿宋_GB2312" w:hAnsi="Times New Roman" w:cs="Times New Roman"/>
          <w:sz w:val="28"/>
          <w:szCs w:val="28"/>
        </w:rPr>
        <w:t>典型应用场景，在工厂内</w:t>
      </w:r>
      <w:r w:rsidR="00AA4D93" w:rsidRPr="002E2443">
        <w:rPr>
          <w:rFonts w:ascii="Times New Roman" w:eastAsia="仿宋_GB2312" w:hAnsi="Times New Roman" w:cs="Times New Roman"/>
          <w:sz w:val="28"/>
          <w:szCs w:val="28"/>
        </w:rPr>
        <w:t>进行</w:t>
      </w:r>
      <w:r w:rsidR="00D5249D" w:rsidRPr="002E2443">
        <w:rPr>
          <w:rFonts w:ascii="Times New Roman" w:eastAsia="仿宋_GB2312" w:hAnsi="Times New Roman" w:cs="Times New Roman"/>
          <w:sz w:val="28"/>
          <w:szCs w:val="28"/>
        </w:rPr>
        <w:t>普及应用</w:t>
      </w:r>
      <w:r w:rsidR="00BF590D" w:rsidRPr="002E2443">
        <w:rPr>
          <w:rFonts w:ascii="Times New Roman" w:eastAsia="仿宋_GB2312" w:hAnsi="Times New Roman" w:cs="Times New Roman"/>
          <w:sz w:val="28"/>
          <w:szCs w:val="28"/>
        </w:rPr>
        <w:t>，</w:t>
      </w:r>
      <w:r w:rsidR="00063D45" w:rsidRPr="002E2443">
        <w:rPr>
          <w:rFonts w:ascii="Times New Roman" w:eastAsia="仿宋_GB2312" w:hAnsi="Times New Roman" w:cs="Times New Roman"/>
          <w:sz w:val="28"/>
          <w:szCs w:val="28"/>
        </w:rPr>
        <w:t>进一步探索</w:t>
      </w:r>
      <w:r w:rsidR="006929FE" w:rsidRPr="002E2443">
        <w:rPr>
          <w:rFonts w:ascii="Times New Roman" w:eastAsia="仿宋_GB2312" w:hAnsi="Times New Roman" w:cs="Times New Roman"/>
          <w:sz w:val="28"/>
          <w:szCs w:val="28"/>
        </w:rPr>
        <w:t>5G</w:t>
      </w:r>
      <w:r w:rsidR="006929FE" w:rsidRPr="002E2443">
        <w:rPr>
          <w:rFonts w:ascii="Times New Roman" w:eastAsia="仿宋_GB2312" w:hAnsi="Times New Roman" w:cs="Times New Roman"/>
          <w:sz w:val="28"/>
          <w:szCs w:val="28"/>
        </w:rPr>
        <w:t>在工业生产</w:t>
      </w:r>
      <w:r w:rsidR="00BD0E89" w:rsidRPr="002E2443">
        <w:rPr>
          <w:rFonts w:ascii="Times New Roman" w:eastAsia="仿宋_GB2312" w:hAnsi="Times New Roman" w:cs="Times New Roman"/>
          <w:sz w:val="28"/>
          <w:szCs w:val="28"/>
        </w:rPr>
        <w:t>各领域、各环节的</w:t>
      </w:r>
      <w:r w:rsidR="00063D45" w:rsidRPr="002E2443">
        <w:rPr>
          <w:rFonts w:ascii="Times New Roman" w:eastAsia="仿宋_GB2312" w:hAnsi="Times New Roman" w:cs="Times New Roman"/>
          <w:sz w:val="28"/>
          <w:szCs w:val="28"/>
        </w:rPr>
        <w:t>应用</w:t>
      </w:r>
      <w:r w:rsidR="006929FE" w:rsidRPr="002E2443">
        <w:rPr>
          <w:rFonts w:ascii="Times New Roman" w:eastAsia="仿宋_GB2312" w:hAnsi="Times New Roman" w:cs="Times New Roman"/>
          <w:sz w:val="28"/>
          <w:szCs w:val="28"/>
        </w:rPr>
        <w:t>创新</w:t>
      </w:r>
      <w:r w:rsidR="00D5249D" w:rsidRPr="002E2443">
        <w:rPr>
          <w:rFonts w:ascii="Times New Roman" w:eastAsia="仿宋_GB2312" w:hAnsi="Times New Roman" w:cs="Times New Roman"/>
          <w:sz w:val="28"/>
          <w:szCs w:val="28"/>
        </w:rPr>
        <w:t>。</w:t>
      </w:r>
    </w:p>
    <w:p w14:paraId="2D4759FF" w14:textId="376B11B1" w:rsidR="00DF3B4A" w:rsidRPr="002E2443" w:rsidRDefault="002A18CE" w:rsidP="002A18CE">
      <w:pPr>
        <w:pStyle w:val="af0"/>
        <w:numPr>
          <w:ilvl w:val="0"/>
          <w:numId w:val="4"/>
        </w:numPr>
        <w:ind w:left="0" w:firstLine="643"/>
      </w:pPr>
      <w:bookmarkStart w:id="6" w:name="_Toc117098496"/>
      <w:r w:rsidRPr="002E2443">
        <w:t>5G</w:t>
      </w:r>
      <w:r w:rsidRPr="002E2443">
        <w:t>全连接工厂建设</w:t>
      </w:r>
      <w:r w:rsidR="001C010C" w:rsidRPr="002E2443">
        <w:t>框架</w:t>
      </w:r>
      <w:bookmarkEnd w:id="6"/>
    </w:p>
    <w:p w14:paraId="4F238A9D" w14:textId="7CA0DF20" w:rsidR="002A18CE" w:rsidRPr="002E2443" w:rsidRDefault="002A18CE"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w:t>
      </w:r>
      <w:r w:rsidR="00C72B32" w:rsidRPr="002E2443">
        <w:rPr>
          <w:rFonts w:ascii="Times New Roman" w:eastAsia="仿宋_GB2312" w:hAnsi="Times New Roman" w:cs="Times New Roman"/>
          <w:sz w:val="28"/>
          <w:szCs w:val="28"/>
        </w:rPr>
        <w:t>建设</w:t>
      </w:r>
      <w:r w:rsidR="00833C5F" w:rsidRPr="002E2443">
        <w:rPr>
          <w:rFonts w:ascii="Times New Roman" w:eastAsia="仿宋_GB2312" w:hAnsi="Times New Roman" w:cs="Times New Roman"/>
          <w:sz w:val="28"/>
          <w:szCs w:val="28"/>
        </w:rPr>
        <w:t>框架</w:t>
      </w:r>
      <w:r w:rsidR="00243157" w:rsidRPr="002E2443">
        <w:rPr>
          <w:rFonts w:ascii="Times New Roman" w:eastAsia="仿宋_GB2312" w:hAnsi="Times New Roman" w:cs="Times New Roman"/>
          <w:sz w:val="28"/>
          <w:szCs w:val="28"/>
        </w:rPr>
        <w:t>如图所示。</w:t>
      </w:r>
      <w:r w:rsidR="00C72B32" w:rsidRPr="002E2443">
        <w:rPr>
          <w:rFonts w:ascii="Times New Roman" w:eastAsia="仿宋_GB2312" w:hAnsi="Times New Roman" w:cs="Times New Roman"/>
          <w:sz w:val="28"/>
          <w:szCs w:val="28"/>
        </w:rPr>
        <w:t>建议企业综合考虑</w:t>
      </w:r>
      <w:r w:rsidR="00C72B32" w:rsidRPr="002E2443">
        <w:rPr>
          <w:rFonts w:ascii="Times New Roman" w:eastAsia="仿宋_GB2312" w:hAnsi="Times New Roman" w:cs="Times New Roman"/>
          <w:sz w:val="28"/>
          <w:szCs w:val="28"/>
        </w:rPr>
        <w:t>5G</w:t>
      </w:r>
      <w:r w:rsidR="007F51AF" w:rsidRPr="002E2443">
        <w:rPr>
          <w:rFonts w:ascii="Times New Roman" w:eastAsia="仿宋_GB2312" w:hAnsi="Times New Roman" w:cs="Times New Roman"/>
          <w:sz w:val="28"/>
          <w:szCs w:val="28"/>
        </w:rPr>
        <w:t>等新一代信息</w:t>
      </w:r>
      <w:r w:rsidR="00C72B32" w:rsidRPr="002E2443">
        <w:rPr>
          <w:rFonts w:ascii="Times New Roman" w:eastAsia="仿宋_GB2312" w:hAnsi="Times New Roman" w:cs="Times New Roman"/>
          <w:sz w:val="28"/>
          <w:szCs w:val="28"/>
        </w:rPr>
        <w:t>技术演进，可选择</w:t>
      </w:r>
      <w:r w:rsidR="003F7479" w:rsidRPr="002E2443">
        <w:rPr>
          <w:rFonts w:ascii="Times New Roman" w:eastAsia="仿宋_GB2312" w:hAnsi="Times New Roman" w:cs="Times New Roman"/>
          <w:sz w:val="28"/>
          <w:szCs w:val="28"/>
        </w:rPr>
        <w:t>在</w:t>
      </w:r>
      <w:r w:rsidR="00C72B32" w:rsidRPr="002E2443">
        <w:rPr>
          <w:rFonts w:ascii="Times New Roman" w:eastAsia="仿宋_GB2312" w:hAnsi="Times New Roman" w:cs="Times New Roman"/>
          <w:sz w:val="28"/>
          <w:szCs w:val="28"/>
        </w:rPr>
        <w:t>产线、车间、工厂等不同区域实施，</w:t>
      </w:r>
      <w:r w:rsidRPr="002E2443">
        <w:rPr>
          <w:rFonts w:ascii="Times New Roman" w:eastAsia="仿宋_GB2312" w:hAnsi="Times New Roman" w:cs="Times New Roman"/>
          <w:sz w:val="28"/>
          <w:szCs w:val="28"/>
        </w:rPr>
        <w:t>从基础设施建设、厂区现场升级、关键环节应用、</w:t>
      </w:r>
      <w:r w:rsidR="008A33AF" w:rsidRPr="002E2443">
        <w:rPr>
          <w:rFonts w:ascii="Times New Roman" w:eastAsia="仿宋_GB2312" w:hAnsi="Times New Roman" w:cs="Times New Roman"/>
          <w:sz w:val="28"/>
          <w:szCs w:val="28"/>
        </w:rPr>
        <w:t>网络安全防护</w:t>
      </w:r>
      <w:r w:rsidRPr="002E2443">
        <w:rPr>
          <w:rFonts w:ascii="Times New Roman" w:eastAsia="仿宋_GB2312" w:hAnsi="Times New Roman" w:cs="Times New Roman"/>
          <w:sz w:val="28"/>
          <w:szCs w:val="28"/>
        </w:rPr>
        <w:t>等</w:t>
      </w:r>
      <w:r w:rsidR="008A33AF" w:rsidRPr="002E2443">
        <w:rPr>
          <w:rFonts w:ascii="Times New Roman" w:eastAsia="仿宋_GB2312" w:hAnsi="Times New Roman" w:cs="Times New Roman"/>
          <w:sz w:val="28"/>
          <w:szCs w:val="28"/>
        </w:rPr>
        <w:t>四个方面进行系统规划，分阶段</w:t>
      </w:r>
      <w:r w:rsidR="00D071DE" w:rsidRPr="002E2443">
        <w:rPr>
          <w:rFonts w:ascii="Times New Roman" w:eastAsia="仿宋_GB2312" w:hAnsi="Times New Roman" w:cs="Times New Roman"/>
          <w:sz w:val="28"/>
          <w:szCs w:val="28"/>
        </w:rPr>
        <w:t>建设</w:t>
      </w:r>
      <w:r w:rsidR="008A33AF" w:rsidRPr="002E2443">
        <w:rPr>
          <w:rFonts w:ascii="Times New Roman" w:eastAsia="仿宋_GB2312" w:hAnsi="Times New Roman" w:cs="Times New Roman"/>
          <w:sz w:val="28"/>
          <w:szCs w:val="28"/>
        </w:rPr>
        <w:t>实施。</w:t>
      </w:r>
    </w:p>
    <w:p w14:paraId="74FBA4B3" w14:textId="4CDA9B5B" w:rsidR="002A18CE" w:rsidRPr="002E2443" w:rsidRDefault="001A1127" w:rsidP="00243157">
      <w:pPr>
        <w:spacing w:line="360" w:lineRule="auto"/>
        <w:rPr>
          <w:rFonts w:ascii="Times New Roman" w:eastAsia="仿宋_GB2312" w:hAnsi="Times New Roman" w:cs="Times New Roman"/>
          <w:sz w:val="28"/>
          <w:szCs w:val="28"/>
        </w:rPr>
      </w:pPr>
      <w:r w:rsidRPr="002E2443">
        <w:rPr>
          <w:rFonts w:ascii="Times New Roman" w:eastAsia="仿宋_GB2312" w:hAnsi="Times New Roman" w:cs="Times New Roman"/>
          <w:noProof/>
          <w:sz w:val="28"/>
          <w:szCs w:val="28"/>
        </w:rPr>
        <w:lastRenderedPageBreak/>
        <w:drawing>
          <wp:inline distT="0" distB="0" distL="0" distR="0" wp14:anchorId="7986C261" wp14:editId="68F2858D">
            <wp:extent cx="5278755" cy="2550160"/>
            <wp:effectExtent l="0" t="0" r="0" b="2540"/>
            <wp:docPr id="75" name="图片 74">
              <a:extLst xmlns:a="http://schemas.openxmlformats.org/drawingml/2006/main">
                <a:ext uri="{FF2B5EF4-FFF2-40B4-BE49-F238E27FC236}">
                  <a16:creationId xmlns:a16="http://schemas.microsoft.com/office/drawing/2014/main" id="{618B0C0B-D9E0-11A2-754D-2C9A72D8F8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4">
                      <a:extLst>
                        <a:ext uri="{FF2B5EF4-FFF2-40B4-BE49-F238E27FC236}">
                          <a16:creationId xmlns:a16="http://schemas.microsoft.com/office/drawing/2014/main" id="{618B0C0B-D9E0-11A2-754D-2C9A72D8F86F}"/>
                        </a:ext>
                      </a:extLst>
                    </pic:cNvPr>
                    <pic:cNvPicPr>
                      <a:picLocks noChangeAspect="1"/>
                    </pic:cNvPicPr>
                  </pic:nvPicPr>
                  <pic:blipFill>
                    <a:blip r:embed="rId21"/>
                    <a:stretch>
                      <a:fillRect/>
                    </a:stretch>
                  </pic:blipFill>
                  <pic:spPr>
                    <a:xfrm>
                      <a:off x="0" y="0"/>
                      <a:ext cx="5278755" cy="2550160"/>
                    </a:xfrm>
                    <a:prstGeom prst="rect">
                      <a:avLst/>
                    </a:prstGeom>
                  </pic:spPr>
                </pic:pic>
              </a:graphicData>
            </a:graphic>
          </wp:inline>
        </w:drawing>
      </w:r>
    </w:p>
    <w:p w14:paraId="1D6B66DD" w14:textId="0F378480" w:rsidR="00740F1B" w:rsidRPr="002E2443" w:rsidRDefault="00740F1B" w:rsidP="00740F1B">
      <w:pPr>
        <w:spacing w:after="100" w:afterAutospacing="1" w:line="360" w:lineRule="auto"/>
        <w:jc w:val="center"/>
        <w:rPr>
          <w:rFonts w:ascii="Times New Roman" w:eastAsia="仿宋_GB2312" w:hAnsi="Times New Roman" w:cs="Times New Roman"/>
          <w:sz w:val="24"/>
          <w:szCs w:val="20"/>
        </w:rPr>
      </w:pPr>
      <w:r w:rsidRPr="002E2443">
        <w:rPr>
          <w:rFonts w:ascii="Times New Roman" w:eastAsia="仿宋_GB2312" w:hAnsi="Times New Roman" w:cs="Times New Roman"/>
          <w:sz w:val="24"/>
          <w:szCs w:val="20"/>
        </w:rPr>
        <w:t>图</w:t>
      </w:r>
      <w:r w:rsidRPr="002E2443">
        <w:rPr>
          <w:rFonts w:ascii="Times New Roman" w:eastAsia="仿宋_GB2312" w:hAnsi="Times New Roman" w:cs="Times New Roman"/>
          <w:sz w:val="24"/>
          <w:szCs w:val="20"/>
        </w:rPr>
        <w:t xml:space="preserve"> </w:t>
      </w:r>
      <w:r w:rsidRPr="002E2443">
        <w:rPr>
          <w:rFonts w:ascii="Times New Roman" w:eastAsia="仿宋_GB2312" w:hAnsi="Times New Roman" w:cs="Times New Roman"/>
          <w:sz w:val="24"/>
          <w:szCs w:val="20"/>
        </w:rPr>
        <w:fldChar w:fldCharType="begin"/>
      </w:r>
      <w:r w:rsidRPr="002E2443">
        <w:rPr>
          <w:rFonts w:ascii="Times New Roman" w:eastAsia="仿宋_GB2312" w:hAnsi="Times New Roman" w:cs="Times New Roman"/>
          <w:sz w:val="24"/>
          <w:szCs w:val="20"/>
        </w:rPr>
        <w:instrText xml:space="preserve"> SEQ </w:instrText>
      </w:r>
      <w:r w:rsidRPr="002E2443">
        <w:rPr>
          <w:rFonts w:ascii="Times New Roman" w:eastAsia="仿宋_GB2312" w:hAnsi="Times New Roman" w:cs="Times New Roman"/>
          <w:sz w:val="24"/>
          <w:szCs w:val="20"/>
        </w:rPr>
        <w:instrText>图</w:instrText>
      </w:r>
      <w:r w:rsidRPr="002E2443">
        <w:rPr>
          <w:rFonts w:ascii="Times New Roman" w:eastAsia="仿宋_GB2312" w:hAnsi="Times New Roman" w:cs="Times New Roman"/>
          <w:sz w:val="24"/>
          <w:szCs w:val="20"/>
        </w:rPr>
        <w:instrText xml:space="preserve"> \* ARABIC </w:instrText>
      </w:r>
      <w:r w:rsidRPr="002E2443">
        <w:rPr>
          <w:rFonts w:ascii="Times New Roman" w:eastAsia="仿宋_GB2312" w:hAnsi="Times New Roman" w:cs="Times New Roman"/>
          <w:sz w:val="24"/>
          <w:szCs w:val="20"/>
        </w:rPr>
        <w:fldChar w:fldCharType="separate"/>
      </w:r>
      <w:r w:rsidRPr="002E2443">
        <w:rPr>
          <w:rFonts w:ascii="Times New Roman" w:eastAsia="仿宋_GB2312" w:hAnsi="Times New Roman" w:cs="Times New Roman"/>
          <w:noProof/>
          <w:sz w:val="24"/>
          <w:szCs w:val="20"/>
        </w:rPr>
        <w:t>1</w:t>
      </w:r>
      <w:r w:rsidRPr="002E2443">
        <w:rPr>
          <w:rFonts w:ascii="Times New Roman" w:eastAsia="仿宋_GB2312" w:hAnsi="Times New Roman" w:cs="Times New Roman"/>
          <w:sz w:val="24"/>
          <w:szCs w:val="20"/>
        </w:rPr>
        <w:fldChar w:fldCharType="end"/>
      </w:r>
      <w:r w:rsidRPr="002E2443">
        <w:rPr>
          <w:rFonts w:ascii="Times New Roman" w:eastAsia="仿宋_GB2312" w:hAnsi="Times New Roman" w:cs="Times New Roman"/>
          <w:sz w:val="24"/>
          <w:szCs w:val="20"/>
        </w:rPr>
        <w:t xml:space="preserve"> 5G</w:t>
      </w:r>
      <w:r w:rsidRPr="002E2443">
        <w:rPr>
          <w:rFonts w:ascii="Times New Roman" w:eastAsia="仿宋_GB2312" w:hAnsi="Times New Roman" w:cs="Times New Roman"/>
          <w:sz w:val="24"/>
          <w:szCs w:val="20"/>
        </w:rPr>
        <w:t>全连接工厂建设</w:t>
      </w:r>
      <w:r w:rsidR="001C010C" w:rsidRPr="002E2443">
        <w:rPr>
          <w:rFonts w:ascii="Times New Roman" w:eastAsia="仿宋_GB2312" w:hAnsi="Times New Roman" w:cs="Times New Roman"/>
          <w:sz w:val="24"/>
          <w:szCs w:val="20"/>
        </w:rPr>
        <w:t>框架</w:t>
      </w:r>
      <w:bookmarkStart w:id="7" w:name="_Toc321082265"/>
    </w:p>
    <w:p w14:paraId="0D0292C6" w14:textId="71068066" w:rsidR="00740F1B" w:rsidRPr="002E2443" w:rsidRDefault="008A2623"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基础设施建设</w:t>
      </w:r>
      <w:r w:rsidR="00322699" w:rsidRPr="002E2443">
        <w:rPr>
          <w:rFonts w:ascii="Times New Roman" w:eastAsia="仿宋_GB2312" w:hAnsi="Times New Roman" w:cs="Times New Roman"/>
          <w:sz w:val="28"/>
          <w:szCs w:val="28"/>
        </w:rPr>
        <w:t>主要</w:t>
      </w:r>
      <w:r w:rsidRPr="002E2443">
        <w:rPr>
          <w:rFonts w:ascii="Times New Roman" w:eastAsia="仿宋_GB2312" w:hAnsi="Times New Roman" w:cs="Times New Roman"/>
          <w:sz w:val="28"/>
          <w:szCs w:val="28"/>
        </w:rPr>
        <w:t>包含</w:t>
      </w:r>
      <w:r w:rsidR="00A842FC" w:rsidRPr="002E2443">
        <w:rPr>
          <w:rFonts w:ascii="Times New Roman" w:eastAsia="仿宋_GB2312" w:hAnsi="Times New Roman" w:cs="Times New Roman"/>
          <w:sz w:val="28"/>
          <w:szCs w:val="28"/>
        </w:rPr>
        <w:t>5G</w:t>
      </w:r>
      <w:r w:rsidR="00A842FC" w:rsidRPr="002E2443">
        <w:rPr>
          <w:rFonts w:ascii="Times New Roman" w:eastAsia="仿宋_GB2312" w:hAnsi="Times New Roman" w:cs="Times New Roman"/>
          <w:sz w:val="28"/>
          <w:szCs w:val="28"/>
        </w:rPr>
        <w:t>网络建设</w:t>
      </w:r>
      <w:r w:rsidR="00191F5C" w:rsidRPr="002E2443">
        <w:rPr>
          <w:rFonts w:ascii="Times New Roman" w:eastAsia="仿宋_GB2312" w:hAnsi="Times New Roman" w:cs="Times New Roman"/>
          <w:sz w:val="28"/>
          <w:szCs w:val="28"/>
        </w:rPr>
        <w:t>、</w:t>
      </w:r>
      <w:r w:rsidR="00A842FC" w:rsidRPr="002E2443">
        <w:rPr>
          <w:rFonts w:ascii="Times New Roman" w:eastAsia="仿宋_GB2312" w:hAnsi="Times New Roman" w:cs="Times New Roman"/>
          <w:sz w:val="28"/>
          <w:szCs w:val="28"/>
        </w:rPr>
        <w:t>工业网络互通</w:t>
      </w:r>
      <w:r w:rsidR="00191F5C" w:rsidRPr="002E2443">
        <w:rPr>
          <w:rFonts w:ascii="Times New Roman" w:eastAsia="仿宋_GB2312" w:hAnsi="Times New Roman" w:cs="Times New Roman"/>
          <w:sz w:val="28"/>
          <w:szCs w:val="28"/>
        </w:rPr>
        <w:t>、边缘计算部署、业务系统建设等。</w:t>
      </w:r>
    </w:p>
    <w:p w14:paraId="10D34545" w14:textId="53C720CE" w:rsidR="00191F5C" w:rsidRPr="002E2443" w:rsidRDefault="00191F5C"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厂区现场升级</w:t>
      </w:r>
      <w:r w:rsidR="00322699" w:rsidRPr="002E2443">
        <w:rPr>
          <w:rFonts w:ascii="Times New Roman" w:eastAsia="仿宋_GB2312" w:hAnsi="Times New Roman" w:cs="Times New Roman"/>
          <w:sz w:val="28"/>
          <w:szCs w:val="28"/>
        </w:rPr>
        <w:t>主要</w:t>
      </w:r>
      <w:r w:rsidRPr="002E2443">
        <w:rPr>
          <w:rFonts w:ascii="Times New Roman" w:eastAsia="仿宋_GB2312" w:hAnsi="Times New Roman" w:cs="Times New Roman"/>
          <w:sz w:val="28"/>
          <w:szCs w:val="28"/>
        </w:rPr>
        <w:t>包含</w:t>
      </w:r>
      <w:r w:rsidR="00322699" w:rsidRPr="002E2443">
        <w:rPr>
          <w:rFonts w:ascii="Times New Roman" w:eastAsia="仿宋_GB2312" w:hAnsi="Times New Roman" w:cs="Times New Roman"/>
          <w:sz w:val="28"/>
          <w:szCs w:val="28"/>
        </w:rPr>
        <w:t>现场装备网络化改造、</w:t>
      </w:r>
      <w:r w:rsidR="00322699" w:rsidRPr="002E2443">
        <w:rPr>
          <w:rFonts w:ascii="Times New Roman" w:eastAsia="仿宋_GB2312" w:hAnsi="Times New Roman" w:cs="Times New Roman"/>
          <w:sz w:val="28"/>
          <w:szCs w:val="28"/>
        </w:rPr>
        <w:t>IT-OT</w:t>
      </w:r>
      <w:r w:rsidR="00322699" w:rsidRPr="002E2443">
        <w:rPr>
          <w:rFonts w:ascii="Times New Roman" w:eastAsia="仿宋_GB2312" w:hAnsi="Times New Roman" w:cs="Times New Roman"/>
          <w:sz w:val="28"/>
          <w:szCs w:val="28"/>
        </w:rPr>
        <w:t>应用融合化部署、生产服务智能化升级等。</w:t>
      </w:r>
    </w:p>
    <w:p w14:paraId="0DEDB94F" w14:textId="4FF3EECB" w:rsidR="00322699" w:rsidRPr="002E2443" w:rsidRDefault="00322699"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关键环节应用主要包含研发设计</w:t>
      </w:r>
      <w:r w:rsidR="00772F0A" w:rsidRPr="002E2443">
        <w:rPr>
          <w:rFonts w:ascii="Times New Roman" w:eastAsia="仿宋_GB2312" w:hAnsi="Times New Roman" w:cs="Times New Roman"/>
          <w:sz w:val="28"/>
          <w:szCs w:val="28"/>
        </w:rPr>
        <w:t>应用</w:t>
      </w:r>
      <w:r w:rsidRPr="002E2443">
        <w:rPr>
          <w:rFonts w:ascii="Times New Roman" w:eastAsia="仿宋_GB2312" w:hAnsi="Times New Roman" w:cs="Times New Roman"/>
          <w:sz w:val="28"/>
          <w:szCs w:val="28"/>
        </w:rPr>
        <w:t>、生产</w:t>
      </w:r>
      <w:r w:rsidR="00772F0A" w:rsidRPr="002E2443">
        <w:rPr>
          <w:rFonts w:ascii="Times New Roman" w:eastAsia="仿宋_GB2312" w:hAnsi="Times New Roman" w:cs="Times New Roman"/>
          <w:sz w:val="28"/>
          <w:szCs w:val="28"/>
        </w:rPr>
        <w:t>运行应用</w:t>
      </w:r>
      <w:r w:rsidRPr="002E2443">
        <w:rPr>
          <w:rFonts w:ascii="Times New Roman" w:eastAsia="仿宋_GB2312" w:hAnsi="Times New Roman" w:cs="Times New Roman"/>
          <w:sz w:val="28"/>
          <w:szCs w:val="28"/>
        </w:rPr>
        <w:t>、检测监测</w:t>
      </w:r>
      <w:r w:rsidR="00772F0A" w:rsidRPr="002E2443">
        <w:rPr>
          <w:rFonts w:ascii="Times New Roman" w:eastAsia="仿宋_GB2312" w:hAnsi="Times New Roman" w:cs="Times New Roman"/>
          <w:sz w:val="28"/>
          <w:szCs w:val="28"/>
        </w:rPr>
        <w:t>应用</w:t>
      </w:r>
      <w:r w:rsidRPr="002E2443">
        <w:rPr>
          <w:rFonts w:ascii="Times New Roman" w:eastAsia="仿宋_GB2312" w:hAnsi="Times New Roman" w:cs="Times New Roman"/>
          <w:sz w:val="28"/>
          <w:szCs w:val="28"/>
        </w:rPr>
        <w:t>、仓储物流</w:t>
      </w:r>
      <w:r w:rsidR="00772F0A" w:rsidRPr="002E2443">
        <w:rPr>
          <w:rFonts w:ascii="Times New Roman" w:eastAsia="仿宋_GB2312" w:hAnsi="Times New Roman" w:cs="Times New Roman"/>
          <w:sz w:val="28"/>
          <w:szCs w:val="28"/>
        </w:rPr>
        <w:t>应用</w:t>
      </w:r>
      <w:r w:rsidRPr="002E2443">
        <w:rPr>
          <w:rFonts w:ascii="Times New Roman" w:eastAsia="仿宋_GB2312" w:hAnsi="Times New Roman" w:cs="Times New Roman"/>
          <w:sz w:val="28"/>
          <w:szCs w:val="28"/>
        </w:rPr>
        <w:t>、运营管理</w:t>
      </w:r>
      <w:r w:rsidR="00772F0A" w:rsidRPr="002E2443">
        <w:rPr>
          <w:rFonts w:ascii="Times New Roman" w:eastAsia="仿宋_GB2312" w:hAnsi="Times New Roman" w:cs="Times New Roman"/>
          <w:sz w:val="28"/>
          <w:szCs w:val="28"/>
        </w:rPr>
        <w:t>应用</w:t>
      </w:r>
      <w:r w:rsidRPr="002E2443">
        <w:rPr>
          <w:rFonts w:ascii="Times New Roman" w:eastAsia="仿宋_GB2312" w:hAnsi="Times New Roman" w:cs="Times New Roman"/>
          <w:sz w:val="28"/>
          <w:szCs w:val="28"/>
        </w:rPr>
        <w:t>等。</w:t>
      </w:r>
    </w:p>
    <w:p w14:paraId="724B324E" w14:textId="6EC09FD5" w:rsidR="00322699" w:rsidRPr="002E2443" w:rsidRDefault="0084637F"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网络安全防护主要包含安全防护能力升级、安全管理水平提升等。</w:t>
      </w:r>
    </w:p>
    <w:p w14:paraId="6EC09930" w14:textId="4D3E38D1" w:rsidR="009A2B07" w:rsidRPr="002E2443" w:rsidRDefault="009A2B07"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电子设备制造、装备制造、钢铁、石化化工、建材、纺织、家电等制造业企业、采矿、电力、港口等行业企业，</w:t>
      </w:r>
      <w:r w:rsidR="00CF5C70" w:rsidRPr="002E2443">
        <w:rPr>
          <w:rFonts w:ascii="Times New Roman" w:eastAsia="仿宋_GB2312" w:hAnsi="Times New Roman" w:cs="Times New Roman"/>
          <w:sz w:val="28"/>
          <w:szCs w:val="28"/>
        </w:rPr>
        <w:t>以及自动化水平高，数字化、网络化基础较好，发展平台化设计、智能化制造、网络化协同、个性化定制、服务化延伸、数字化管理模式的企业、安全生产难度大的企业、生产运营能耗高的企业、厂区覆盖地域广的</w:t>
      </w:r>
      <w:r w:rsidR="00CF5C70" w:rsidRPr="002E2443">
        <w:rPr>
          <w:rFonts w:ascii="Times New Roman" w:eastAsia="仿宋_GB2312" w:hAnsi="Times New Roman" w:cs="Times New Roman"/>
          <w:sz w:val="28"/>
          <w:szCs w:val="28"/>
        </w:rPr>
        <w:lastRenderedPageBreak/>
        <w:t>企业等，均可按照上述</w:t>
      </w:r>
      <w:r w:rsidR="00187DC3" w:rsidRPr="002E2443">
        <w:rPr>
          <w:rFonts w:ascii="Times New Roman" w:eastAsia="仿宋_GB2312" w:hAnsi="Times New Roman" w:cs="Times New Roman"/>
          <w:sz w:val="28"/>
          <w:szCs w:val="28"/>
        </w:rPr>
        <w:t>框架</w:t>
      </w:r>
      <w:r w:rsidR="00CF5C70" w:rsidRPr="002E2443">
        <w:rPr>
          <w:rFonts w:ascii="Times New Roman" w:eastAsia="仿宋_GB2312" w:hAnsi="Times New Roman" w:cs="Times New Roman"/>
          <w:sz w:val="28"/>
          <w:szCs w:val="28"/>
        </w:rPr>
        <w:t>开展</w:t>
      </w:r>
      <w:r w:rsidR="00CF5C70" w:rsidRPr="002E2443">
        <w:rPr>
          <w:rFonts w:ascii="Times New Roman" w:eastAsia="仿宋_GB2312" w:hAnsi="Times New Roman" w:cs="Times New Roman"/>
          <w:sz w:val="28"/>
          <w:szCs w:val="28"/>
        </w:rPr>
        <w:t>5G</w:t>
      </w:r>
      <w:r w:rsidR="00CF5C70" w:rsidRPr="002E2443">
        <w:rPr>
          <w:rFonts w:ascii="Times New Roman" w:eastAsia="仿宋_GB2312" w:hAnsi="Times New Roman" w:cs="Times New Roman"/>
          <w:sz w:val="28"/>
          <w:szCs w:val="28"/>
        </w:rPr>
        <w:t>全连接工厂建设。</w:t>
      </w:r>
    </w:p>
    <w:p w14:paraId="76E65B73" w14:textId="6E3C1F28" w:rsidR="005E3F20" w:rsidRPr="002E2443" w:rsidRDefault="005E3F20" w:rsidP="005E3F20">
      <w:pPr>
        <w:pStyle w:val="af0"/>
        <w:numPr>
          <w:ilvl w:val="0"/>
          <w:numId w:val="4"/>
        </w:numPr>
        <w:ind w:left="0" w:firstLine="643"/>
      </w:pPr>
      <w:bookmarkStart w:id="8" w:name="_Toc117098497"/>
      <w:r w:rsidRPr="002E2443">
        <w:t>5G</w:t>
      </w:r>
      <w:r w:rsidRPr="002E2443">
        <w:t>全连接工厂建设实施方案</w:t>
      </w:r>
      <w:bookmarkEnd w:id="8"/>
    </w:p>
    <w:p w14:paraId="02FB470B" w14:textId="1BAA1361" w:rsidR="000C2522" w:rsidRPr="002E2443" w:rsidRDefault="000C2522" w:rsidP="00E717EB">
      <w:pPr>
        <w:pStyle w:val="2"/>
        <w:numPr>
          <w:ilvl w:val="0"/>
          <w:numId w:val="20"/>
        </w:numPr>
        <w:ind w:left="0" w:firstLineChars="200" w:firstLine="640"/>
        <w:rPr>
          <w:rFonts w:cs="Times New Roman"/>
        </w:rPr>
      </w:pPr>
      <w:bookmarkStart w:id="9" w:name="_Toc117098498"/>
      <w:r w:rsidRPr="002E2443">
        <w:rPr>
          <w:rFonts w:cs="Times New Roman"/>
        </w:rPr>
        <w:t>基础设施建设</w:t>
      </w:r>
      <w:bookmarkEnd w:id="9"/>
    </w:p>
    <w:p w14:paraId="47F1C7C0" w14:textId="2A64989F" w:rsidR="002B1CEE" w:rsidRPr="002E2443" w:rsidRDefault="00290A19" w:rsidP="002B1CEE">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基于工业互联网网络、平台、安全等体系，</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全连接工厂基础设施建设将形成</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边</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端</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参考</w:t>
      </w:r>
      <w:r w:rsidR="002B1CEE" w:rsidRPr="002E2443">
        <w:rPr>
          <w:rFonts w:ascii="Times New Roman" w:eastAsia="仿宋_GB2312" w:hAnsi="Times New Roman" w:cs="Times New Roman"/>
          <w:sz w:val="28"/>
          <w:szCs w:val="28"/>
        </w:rPr>
        <w:t>架构</w:t>
      </w:r>
      <w:r w:rsidRPr="002E2443">
        <w:rPr>
          <w:rFonts w:ascii="Times New Roman" w:eastAsia="仿宋_GB2312" w:hAnsi="Times New Roman" w:cs="Times New Roman"/>
          <w:sz w:val="28"/>
          <w:szCs w:val="28"/>
        </w:rPr>
        <w:t>，如图</w:t>
      </w:r>
      <w:r w:rsidRPr="002E2443">
        <w:rPr>
          <w:rFonts w:ascii="Times New Roman" w:eastAsia="仿宋_GB2312" w:hAnsi="Times New Roman" w:cs="Times New Roman"/>
          <w:sz w:val="28"/>
          <w:szCs w:val="28"/>
        </w:rPr>
        <w:t>2</w:t>
      </w:r>
      <w:r w:rsidRPr="002E2443">
        <w:rPr>
          <w:rFonts w:ascii="Times New Roman" w:eastAsia="仿宋_GB2312" w:hAnsi="Times New Roman" w:cs="Times New Roman"/>
          <w:sz w:val="28"/>
          <w:szCs w:val="28"/>
        </w:rPr>
        <w:t>所示。</w:t>
      </w:r>
    </w:p>
    <w:p w14:paraId="3003A82A" w14:textId="7E4CBA5A" w:rsidR="006E2D8C" w:rsidRPr="002E2443" w:rsidRDefault="00D63823" w:rsidP="006E2D8C">
      <w:pPr>
        <w:spacing w:line="360" w:lineRule="auto"/>
        <w:rPr>
          <w:rFonts w:ascii="Times New Roman" w:eastAsia="仿宋_GB2312" w:hAnsi="Times New Roman" w:cs="Times New Roman"/>
          <w:sz w:val="28"/>
          <w:szCs w:val="28"/>
        </w:rPr>
      </w:pPr>
      <w:r w:rsidRPr="002E2443">
        <w:rPr>
          <w:rFonts w:ascii="Times New Roman" w:eastAsia="仿宋_GB2312" w:hAnsi="Times New Roman" w:cs="Times New Roman"/>
          <w:noProof/>
          <w:sz w:val="28"/>
          <w:szCs w:val="28"/>
        </w:rPr>
        <w:drawing>
          <wp:inline distT="0" distB="0" distL="0" distR="0" wp14:anchorId="6096078E" wp14:editId="5667C330">
            <wp:extent cx="5278755" cy="2728595"/>
            <wp:effectExtent l="0" t="0" r="0" b="0"/>
            <wp:docPr id="1" name="图片 1">
              <a:extLst xmlns:a="http://schemas.openxmlformats.org/drawingml/2006/main">
                <a:ext uri="{FF2B5EF4-FFF2-40B4-BE49-F238E27FC236}">
                  <a16:creationId xmlns:a16="http://schemas.microsoft.com/office/drawing/2014/main" id="{9C9545FA-8457-AE20-14D2-79E3B9BA9AF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9C9545FA-8457-AE20-14D2-79E3B9BA9AFD}"/>
                        </a:ext>
                      </a:extLst>
                    </pic:cNvPr>
                    <pic:cNvPicPr>
                      <a:picLocks noChangeAspect="1"/>
                    </pic:cNvPicPr>
                  </pic:nvPicPr>
                  <pic:blipFill>
                    <a:blip r:embed="rId22"/>
                    <a:stretch>
                      <a:fillRect/>
                    </a:stretch>
                  </pic:blipFill>
                  <pic:spPr>
                    <a:xfrm>
                      <a:off x="0" y="0"/>
                      <a:ext cx="5278755" cy="2728595"/>
                    </a:xfrm>
                    <a:prstGeom prst="rect">
                      <a:avLst/>
                    </a:prstGeom>
                  </pic:spPr>
                </pic:pic>
              </a:graphicData>
            </a:graphic>
          </wp:inline>
        </w:drawing>
      </w:r>
    </w:p>
    <w:p w14:paraId="196A36DC" w14:textId="194F0601" w:rsidR="006E2D8C" w:rsidRPr="002E2443" w:rsidRDefault="006E2D8C" w:rsidP="006E2D8C">
      <w:pPr>
        <w:spacing w:after="100" w:afterAutospacing="1" w:line="360" w:lineRule="auto"/>
        <w:jc w:val="center"/>
        <w:rPr>
          <w:rFonts w:ascii="Times New Roman" w:eastAsia="仿宋_GB2312" w:hAnsi="Times New Roman" w:cs="Times New Roman"/>
          <w:sz w:val="24"/>
          <w:szCs w:val="20"/>
        </w:rPr>
      </w:pPr>
      <w:r w:rsidRPr="002E2443">
        <w:rPr>
          <w:rFonts w:ascii="Times New Roman" w:eastAsia="仿宋_GB2312" w:hAnsi="Times New Roman" w:cs="Times New Roman"/>
          <w:sz w:val="24"/>
          <w:szCs w:val="20"/>
        </w:rPr>
        <w:t>图</w:t>
      </w:r>
      <w:r w:rsidRPr="002E2443">
        <w:rPr>
          <w:rFonts w:ascii="Times New Roman" w:eastAsia="仿宋_GB2312" w:hAnsi="Times New Roman" w:cs="Times New Roman"/>
          <w:sz w:val="24"/>
          <w:szCs w:val="20"/>
        </w:rPr>
        <w:t>2 5G</w:t>
      </w:r>
      <w:r w:rsidRPr="002E2443">
        <w:rPr>
          <w:rFonts w:ascii="Times New Roman" w:eastAsia="仿宋_GB2312" w:hAnsi="Times New Roman" w:cs="Times New Roman"/>
          <w:sz w:val="24"/>
          <w:szCs w:val="20"/>
        </w:rPr>
        <w:t>全连接工厂基础设施建设参考架构</w:t>
      </w:r>
    </w:p>
    <w:p w14:paraId="72CB1439" w14:textId="33511079" w:rsidR="000C2522" w:rsidRPr="002E2443" w:rsidRDefault="000C2522" w:rsidP="000C2522">
      <w:pPr>
        <w:pStyle w:val="ad"/>
        <w:numPr>
          <w:ilvl w:val="0"/>
          <w:numId w:val="12"/>
        </w:numPr>
        <w:rPr>
          <w:rFonts w:cs="Times New Roman"/>
        </w:rPr>
      </w:pPr>
      <w:r w:rsidRPr="002E2443">
        <w:rPr>
          <w:rFonts w:cs="Times New Roman"/>
        </w:rPr>
        <w:t>5G</w:t>
      </w:r>
      <w:r w:rsidRPr="002E2443">
        <w:rPr>
          <w:rFonts w:cs="Times New Roman"/>
        </w:rPr>
        <w:t>网络建设</w:t>
      </w:r>
    </w:p>
    <w:p w14:paraId="0E301C3A" w14:textId="73C79C18" w:rsidR="00731B71" w:rsidRPr="002E2443" w:rsidRDefault="000C2522"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网络在工厂内主要有</w:t>
      </w:r>
      <w:r w:rsidR="0088401F" w:rsidRPr="002E2443">
        <w:rPr>
          <w:rFonts w:ascii="Times New Roman" w:eastAsia="仿宋_GB2312" w:hAnsi="Times New Roman" w:cs="Times New Roman"/>
          <w:sz w:val="28"/>
          <w:szCs w:val="28"/>
        </w:rPr>
        <w:t>混合专网、</w:t>
      </w:r>
      <w:r w:rsidRPr="002E2443">
        <w:rPr>
          <w:rFonts w:ascii="Times New Roman" w:eastAsia="仿宋_GB2312" w:hAnsi="Times New Roman" w:cs="Times New Roman"/>
          <w:sz w:val="28"/>
          <w:szCs w:val="28"/>
        </w:rPr>
        <w:t>虚拟专网、独立专网等</w:t>
      </w:r>
      <w:r w:rsidR="0088401F" w:rsidRPr="002E2443">
        <w:rPr>
          <w:rFonts w:ascii="Times New Roman" w:eastAsia="仿宋_GB2312" w:hAnsi="Times New Roman" w:cs="Times New Roman"/>
          <w:sz w:val="28"/>
          <w:szCs w:val="28"/>
        </w:rPr>
        <w:t>三种建设部署方式</w:t>
      </w:r>
      <w:r w:rsidRPr="002E2443">
        <w:rPr>
          <w:rFonts w:ascii="Times New Roman" w:eastAsia="仿宋_GB2312" w:hAnsi="Times New Roman" w:cs="Times New Roman"/>
          <w:sz w:val="28"/>
          <w:szCs w:val="28"/>
        </w:rPr>
        <w:t>。</w:t>
      </w:r>
    </w:p>
    <w:p w14:paraId="25843CA3" w14:textId="7A3C2A6E" w:rsidR="001F4B42" w:rsidRPr="002E2443" w:rsidRDefault="001F4B42"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混合专网</w:t>
      </w:r>
      <w:r w:rsidRPr="002E2443">
        <w:rPr>
          <w:rFonts w:ascii="Times New Roman" w:eastAsia="仿宋_GB2312" w:hAnsi="Times New Roman" w:cs="Times New Roman"/>
          <w:sz w:val="28"/>
          <w:szCs w:val="28"/>
        </w:rPr>
        <w:t>是将原有在运营商</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核心网侧的用户面功能（</w:t>
      </w:r>
      <w:r w:rsidRPr="002E2443">
        <w:rPr>
          <w:rFonts w:ascii="Times New Roman" w:eastAsia="仿宋_GB2312" w:hAnsi="Times New Roman" w:cs="Times New Roman"/>
          <w:sz w:val="28"/>
          <w:szCs w:val="28"/>
        </w:rPr>
        <w:t>UPF</w:t>
      </w:r>
      <w:r w:rsidRPr="002E2443">
        <w:rPr>
          <w:rFonts w:ascii="Times New Roman" w:eastAsia="仿宋_GB2312" w:hAnsi="Times New Roman" w:cs="Times New Roman"/>
          <w:sz w:val="28"/>
          <w:szCs w:val="28"/>
        </w:rPr>
        <w:t>）和</w:t>
      </w:r>
      <w:r w:rsidR="00F60C1B" w:rsidRPr="002E2443">
        <w:rPr>
          <w:rFonts w:ascii="Times New Roman" w:eastAsia="仿宋_GB2312" w:hAnsi="Times New Roman" w:cs="Times New Roman"/>
          <w:sz w:val="28"/>
          <w:szCs w:val="28"/>
        </w:rPr>
        <w:t>多接入边缘计算（</w:t>
      </w:r>
      <w:r w:rsidRPr="002E2443">
        <w:rPr>
          <w:rFonts w:ascii="Times New Roman" w:eastAsia="仿宋_GB2312" w:hAnsi="Times New Roman" w:cs="Times New Roman"/>
          <w:sz w:val="28"/>
          <w:szCs w:val="28"/>
        </w:rPr>
        <w:t>MEC</w:t>
      </w:r>
      <w:r w:rsidRPr="002E2443">
        <w:rPr>
          <w:rFonts w:ascii="Times New Roman" w:eastAsia="仿宋_GB2312" w:hAnsi="Times New Roman" w:cs="Times New Roman"/>
          <w:sz w:val="28"/>
          <w:szCs w:val="28"/>
        </w:rPr>
        <w:t>）等功能下沉至</w:t>
      </w:r>
      <w:r w:rsidR="00F60C1B" w:rsidRPr="002E2443">
        <w:rPr>
          <w:rFonts w:ascii="Times New Roman" w:eastAsia="仿宋_GB2312" w:hAnsi="Times New Roman" w:cs="Times New Roman"/>
          <w:sz w:val="28"/>
          <w:szCs w:val="28"/>
        </w:rPr>
        <w:t>企业</w:t>
      </w:r>
      <w:r w:rsidRPr="002E2443">
        <w:rPr>
          <w:rFonts w:ascii="Times New Roman" w:eastAsia="仿宋_GB2312" w:hAnsi="Times New Roman" w:cs="Times New Roman"/>
          <w:sz w:val="28"/>
          <w:szCs w:val="28"/>
        </w:rPr>
        <w:t>内，供企业专用</w:t>
      </w:r>
      <w:r w:rsidR="00F60C1B" w:rsidRPr="002E2443">
        <w:rPr>
          <w:rFonts w:ascii="Times New Roman" w:eastAsia="仿宋_GB2312" w:hAnsi="Times New Roman" w:cs="Times New Roman"/>
          <w:sz w:val="28"/>
          <w:szCs w:val="28"/>
        </w:rPr>
        <w:t>。该网络部署方式因建设成本适中，可满足业务数据不出企业的要求，</w:t>
      </w:r>
      <w:r w:rsidR="00191E2D" w:rsidRPr="002E2443">
        <w:rPr>
          <w:rFonts w:ascii="Times New Roman" w:eastAsia="仿宋_GB2312" w:hAnsi="Times New Roman" w:cs="Times New Roman"/>
          <w:sz w:val="28"/>
          <w:szCs w:val="28"/>
        </w:rPr>
        <w:t>是</w:t>
      </w:r>
      <w:r w:rsidR="00064D40" w:rsidRPr="002E2443">
        <w:rPr>
          <w:rFonts w:ascii="Times New Roman" w:eastAsia="仿宋_GB2312" w:hAnsi="Times New Roman" w:cs="Times New Roman"/>
          <w:sz w:val="28"/>
          <w:szCs w:val="28"/>
        </w:rPr>
        <w:t>当前</w:t>
      </w:r>
      <w:r w:rsidR="00191E2D" w:rsidRPr="002E2443">
        <w:rPr>
          <w:rFonts w:ascii="Times New Roman" w:eastAsia="仿宋_GB2312" w:hAnsi="Times New Roman" w:cs="Times New Roman"/>
          <w:sz w:val="28"/>
          <w:szCs w:val="28"/>
        </w:rPr>
        <w:t>较为广泛采用的</w:t>
      </w:r>
      <w:r w:rsidR="00191E2D" w:rsidRPr="002E2443">
        <w:rPr>
          <w:rFonts w:ascii="Times New Roman" w:eastAsia="仿宋_GB2312" w:hAnsi="Times New Roman" w:cs="Times New Roman"/>
          <w:sz w:val="28"/>
          <w:szCs w:val="28"/>
        </w:rPr>
        <w:t>5G</w:t>
      </w:r>
      <w:r w:rsidR="00191E2D" w:rsidRPr="002E2443">
        <w:rPr>
          <w:rFonts w:ascii="Times New Roman" w:eastAsia="仿宋_GB2312" w:hAnsi="Times New Roman" w:cs="Times New Roman"/>
          <w:sz w:val="28"/>
          <w:szCs w:val="28"/>
        </w:rPr>
        <w:t>网络部署方式</w:t>
      </w:r>
      <w:r w:rsidR="00F60C1B" w:rsidRPr="002E2443">
        <w:rPr>
          <w:rFonts w:ascii="Times New Roman" w:eastAsia="仿宋_GB2312" w:hAnsi="Times New Roman" w:cs="Times New Roman"/>
          <w:sz w:val="28"/>
          <w:szCs w:val="28"/>
        </w:rPr>
        <w:t>。</w:t>
      </w:r>
    </w:p>
    <w:p w14:paraId="13C2960F" w14:textId="70C136CB" w:rsidR="00480A44" w:rsidRPr="002E2443" w:rsidRDefault="00480A44" w:rsidP="00480A44">
      <w:pPr>
        <w:spacing w:line="360" w:lineRule="auto"/>
        <w:jc w:val="center"/>
        <w:rPr>
          <w:rFonts w:ascii="Times New Roman" w:eastAsia="仿宋_GB2312" w:hAnsi="Times New Roman" w:cs="Times New Roman"/>
          <w:sz w:val="28"/>
          <w:szCs w:val="28"/>
        </w:rPr>
      </w:pPr>
      <w:r w:rsidRPr="002E2443">
        <w:rPr>
          <w:rFonts w:ascii="Times New Roman" w:eastAsia="仿宋_GB2312" w:hAnsi="Times New Roman" w:cs="Times New Roman"/>
          <w:noProof/>
          <w:sz w:val="28"/>
          <w:szCs w:val="28"/>
        </w:rPr>
        <w:lastRenderedPageBreak/>
        <w:drawing>
          <wp:inline distT="0" distB="0" distL="0" distR="0" wp14:anchorId="540B4E3F" wp14:editId="35BB1EB8">
            <wp:extent cx="3497340" cy="2209800"/>
            <wp:effectExtent l="0" t="0" r="0" b="0"/>
            <wp:docPr id="23" name="图片 22">
              <a:extLst xmlns:a="http://schemas.openxmlformats.org/drawingml/2006/main">
                <a:ext uri="{FF2B5EF4-FFF2-40B4-BE49-F238E27FC236}">
                  <a16:creationId xmlns:a16="http://schemas.microsoft.com/office/drawing/2014/main" id="{4FA518A1-1229-4BFC-A00C-7B9922566A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4FA518A1-1229-4BFC-A00C-7B9922566A14}"/>
                        </a:ext>
                      </a:extLst>
                    </pic:cNvPr>
                    <pic:cNvPicPr>
                      <a:picLocks noChangeAspect="1"/>
                    </pic:cNvPicPr>
                  </pic:nvPicPr>
                  <pic:blipFill>
                    <a:blip r:embed="rId23"/>
                    <a:stretch>
                      <a:fillRect/>
                    </a:stretch>
                  </pic:blipFill>
                  <pic:spPr>
                    <a:xfrm>
                      <a:off x="0" y="0"/>
                      <a:ext cx="3517757" cy="2222701"/>
                    </a:xfrm>
                    <a:prstGeom prst="rect">
                      <a:avLst/>
                    </a:prstGeom>
                  </pic:spPr>
                </pic:pic>
              </a:graphicData>
            </a:graphic>
          </wp:inline>
        </w:drawing>
      </w:r>
    </w:p>
    <w:p w14:paraId="30400858" w14:textId="0B64684B" w:rsidR="00480A44" w:rsidRPr="002E2443" w:rsidRDefault="00480A44" w:rsidP="00480A44">
      <w:pPr>
        <w:spacing w:after="100" w:afterAutospacing="1" w:line="360" w:lineRule="auto"/>
        <w:jc w:val="center"/>
        <w:rPr>
          <w:rFonts w:ascii="Times New Roman" w:eastAsia="仿宋_GB2312" w:hAnsi="Times New Roman" w:cs="Times New Roman"/>
          <w:sz w:val="24"/>
          <w:szCs w:val="20"/>
        </w:rPr>
      </w:pPr>
      <w:r w:rsidRPr="002E2443">
        <w:rPr>
          <w:rFonts w:ascii="Times New Roman" w:eastAsia="仿宋_GB2312" w:hAnsi="Times New Roman" w:cs="Times New Roman"/>
          <w:sz w:val="24"/>
          <w:szCs w:val="20"/>
        </w:rPr>
        <w:t>图</w:t>
      </w:r>
      <w:r w:rsidRPr="002E2443">
        <w:rPr>
          <w:rFonts w:ascii="Times New Roman" w:eastAsia="仿宋_GB2312" w:hAnsi="Times New Roman" w:cs="Times New Roman"/>
          <w:sz w:val="24"/>
          <w:szCs w:val="20"/>
        </w:rPr>
        <w:t xml:space="preserve"> </w:t>
      </w:r>
      <w:r w:rsidR="006E2D8C" w:rsidRPr="002E2443">
        <w:rPr>
          <w:rFonts w:ascii="Times New Roman" w:eastAsia="仿宋_GB2312" w:hAnsi="Times New Roman" w:cs="Times New Roman"/>
          <w:sz w:val="24"/>
          <w:szCs w:val="20"/>
        </w:rPr>
        <w:t>3</w:t>
      </w:r>
      <w:r w:rsidRPr="002E2443">
        <w:rPr>
          <w:rFonts w:ascii="Times New Roman" w:eastAsia="仿宋_GB2312" w:hAnsi="Times New Roman" w:cs="Times New Roman"/>
          <w:sz w:val="24"/>
          <w:szCs w:val="20"/>
        </w:rPr>
        <w:t xml:space="preserve"> 5G</w:t>
      </w:r>
      <w:r w:rsidRPr="002E2443">
        <w:rPr>
          <w:rFonts w:ascii="Times New Roman" w:eastAsia="仿宋_GB2312" w:hAnsi="Times New Roman" w:cs="Times New Roman"/>
          <w:sz w:val="24"/>
          <w:szCs w:val="20"/>
        </w:rPr>
        <w:t>混合专网部署方式</w:t>
      </w:r>
    </w:p>
    <w:p w14:paraId="70D17457" w14:textId="167CC479" w:rsidR="00731B71" w:rsidRPr="002E2443" w:rsidRDefault="00731B71"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虚拟专网</w:t>
      </w:r>
      <w:r w:rsidR="0088401F" w:rsidRPr="002E2443">
        <w:rPr>
          <w:rFonts w:ascii="Times New Roman" w:eastAsia="仿宋_GB2312" w:hAnsi="Times New Roman" w:cs="Times New Roman"/>
          <w:sz w:val="28"/>
          <w:szCs w:val="28"/>
        </w:rPr>
        <w:t>是基于运营商的</w:t>
      </w:r>
      <w:r w:rsidR="0088401F" w:rsidRPr="002E2443">
        <w:rPr>
          <w:rFonts w:ascii="Times New Roman" w:eastAsia="仿宋_GB2312" w:hAnsi="Times New Roman" w:cs="Times New Roman"/>
          <w:sz w:val="28"/>
          <w:szCs w:val="28"/>
        </w:rPr>
        <w:t>5G</w:t>
      </w:r>
      <w:r w:rsidR="0088401F" w:rsidRPr="002E2443">
        <w:rPr>
          <w:rFonts w:ascii="Times New Roman" w:eastAsia="仿宋_GB2312" w:hAnsi="Times New Roman" w:cs="Times New Roman"/>
          <w:sz w:val="28"/>
          <w:szCs w:val="28"/>
        </w:rPr>
        <w:t>公网架构，利用</w:t>
      </w:r>
      <w:r w:rsidR="0088401F" w:rsidRPr="002E2443">
        <w:rPr>
          <w:rFonts w:ascii="Times New Roman" w:eastAsia="仿宋_GB2312" w:hAnsi="Times New Roman" w:cs="Times New Roman"/>
          <w:sz w:val="28"/>
          <w:szCs w:val="28"/>
        </w:rPr>
        <w:t>5G</w:t>
      </w:r>
      <w:r w:rsidR="0088401F" w:rsidRPr="002E2443">
        <w:rPr>
          <w:rFonts w:ascii="Times New Roman" w:eastAsia="仿宋_GB2312" w:hAnsi="Times New Roman" w:cs="Times New Roman"/>
          <w:sz w:val="28"/>
          <w:szCs w:val="28"/>
        </w:rPr>
        <w:t>切片技术，为企业提供网络质量定制化、与其他公众用户业务逻辑隔离的专用通道服务。该网络部署方式成本较低，但用户信息和数据流量的安全性取决于网络切片能力，低时延保障取决于边缘云的部署位置。适用于对</w:t>
      </w:r>
      <w:r w:rsidR="00AE61DE" w:rsidRPr="002E2443">
        <w:rPr>
          <w:rFonts w:ascii="Times New Roman" w:eastAsia="仿宋_GB2312" w:hAnsi="Times New Roman" w:cs="Times New Roman"/>
          <w:sz w:val="28"/>
          <w:szCs w:val="28"/>
        </w:rPr>
        <w:t>没有物理专用要求、成本较为敏感的用户</w:t>
      </w:r>
      <w:r w:rsidR="0088401F" w:rsidRPr="002E2443">
        <w:rPr>
          <w:rFonts w:ascii="Times New Roman" w:eastAsia="仿宋_GB2312" w:hAnsi="Times New Roman" w:cs="Times New Roman"/>
          <w:sz w:val="28"/>
          <w:szCs w:val="28"/>
        </w:rPr>
        <w:t>。</w:t>
      </w:r>
    </w:p>
    <w:p w14:paraId="2C8CECE2" w14:textId="6FCA0ABD" w:rsidR="00731B71" w:rsidRPr="002E2443" w:rsidRDefault="00731B71" w:rsidP="0088401F">
      <w:pPr>
        <w:spacing w:line="360" w:lineRule="auto"/>
        <w:jc w:val="center"/>
        <w:rPr>
          <w:rFonts w:ascii="Times New Roman" w:eastAsia="仿宋_GB2312" w:hAnsi="Times New Roman" w:cs="Times New Roman"/>
          <w:sz w:val="28"/>
          <w:szCs w:val="28"/>
        </w:rPr>
      </w:pPr>
      <w:r w:rsidRPr="002E2443">
        <w:rPr>
          <w:rFonts w:ascii="Times New Roman" w:eastAsia="仿宋_GB2312" w:hAnsi="Times New Roman" w:cs="Times New Roman"/>
          <w:noProof/>
          <w:sz w:val="28"/>
          <w:szCs w:val="28"/>
        </w:rPr>
        <w:drawing>
          <wp:inline distT="0" distB="0" distL="0" distR="0" wp14:anchorId="33387525" wp14:editId="66965800">
            <wp:extent cx="3724683" cy="24066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34047" cy="2412700"/>
                    </a:xfrm>
                    <a:prstGeom prst="rect">
                      <a:avLst/>
                    </a:prstGeom>
                    <a:noFill/>
                  </pic:spPr>
                </pic:pic>
              </a:graphicData>
            </a:graphic>
          </wp:inline>
        </w:drawing>
      </w:r>
    </w:p>
    <w:p w14:paraId="3DA3E6DE" w14:textId="2B4C208D" w:rsidR="0088401F" w:rsidRPr="002E2443" w:rsidRDefault="0088401F" w:rsidP="0088401F">
      <w:pPr>
        <w:spacing w:after="100" w:afterAutospacing="1" w:line="360" w:lineRule="auto"/>
        <w:jc w:val="center"/>
        <w:rPr>
          <w:rFonts w:ascii="Times New Roman" w:eastAsia="仿宋_GB2312" w:hAnsi="Times New Roman" w:cs="Times New Roman"/>
          <w:sz w:val="24"/>
          <w:szCs w:val="20"/>
        </w:rPr>
      </w:pPr>
      <w:r w:rsidRPr="002E2443">
        <w:rPr>
          <w:rFonts w:ascii="Times New Roman" w:eastAsia="仿宋_GB2312" w:hAnsi="Times New Roman" w:cs="Times New Roman"/>
          <w:sz w:val="24"/>
          <w:szCs w:val="20"/>
        </w:rPr>
        <w:t>图</w:t>
      </w:r>
      <w:r w:rsidRPr="002E2443">
        <w:rPr>
          <w:rFonts w:ascii="Times New Roman" w:eastAsia="仿宋_GB2312" w:hAnsi="Times New Roman" w:cs="Times New Roman"/>
          <w:sz w:val="24"/>
          <w:szCs w:val="20"/>
        </w:rPr>
        <w:t xml:space="preserve"> </w:t>
      </w:r>
      <w:r w:rsidR="006E2D8C" w:rsidRPr="002E2443">
        <w:rPr>
          <w:rFonts w:ascii="Times New Roman" w:eastAsia="仿宋_GB2312" w:hAnsi="Times New Roman" w:cs="Times New Roman"/>
          <w:sz w:val="24"/>
          <w:szCs w:val="20"/>
        </w:rPr>
        <w:t>4</w:t>
      </w:r>
      <w:r w:rsidRPr="002E2443">
        <w:rPr>
          <w:rFonts w:ascii="Times New Roman" w:eastAsia="仿宋_GB2312" w:hAnsi="Times New Roman" w:cs="Times New Roman"/>
          <w:sz w:val="24"/>
          <w:szCs w:val="20"/>
        </w:rPr>
        <w:t xml:space="preserve"> </w:t>
      </w:r>
      <w:r w:rsidR="007959CF" w:rsidRPr="002E2443">
        <w:rPr>
          <w:rFonts w:ascii="Times New Roman" w:eastAsia="仿宋_GB2312" w:hAnsi="Times New Roman" w:cs="Times New Roman"/>
          <w:sz w:val="24"/>
          <w:szCs w:val="20"/>
        </w:rPr>
        <w:t>5G</w:t>
      </w:r>
      <w:r w:rsidRPr="002E2443">
        <w:rPr>
          <w:rFonts w:ascii="Times New Roman" w:eastAsia="仿宋_GB2312" w:hAnsi="Times New Roman" w:cs="Times New Roman"/>
          <w:sz w:val="24"/>
          <w:szCs w:val="20"/>
        </w:rPr>
        <w:t>虚拟专网</w:t>
      </w:r>
      <w:r w:rsidR="007959CF" w:rsidRPr="002E2443">
        <w:rPr>
          <w:rFonts w:ascii="Times New Roman" w:eastAsia="仿宋_GB2312" w:hAnsi="Times New Roman" w:cs="Times New Roman"/>
          <w:sz w:val="24"/>
          <w:szCs w:val="20"/>
        </w:rPr>
        <w:t>部署方式</w:t>
      </w:r>
    </w:p>
    <w:p w14:paraId="622A5FAF" w14:textId="5913001C" w:rsidR="000C2522" w:rsidRPr="002E2443" w:rsidRDefault="007959CF"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黑体" w:hAnsi="Times New Roman" w:cs="Times New Roman"/>
          <w:sz w:val="28"/>
          <w:szCs w:val="28"/>
        </w:rPr>
        <w:t>独立专网</w:t>
      </w:r>
      <w:r w:rsidRPr="002E2443">
        <w:rPr>
          <w:rFonts w:ascii="Times New Roman" w:eastAsia="仿宋_GB2312" w:hAnsi="Times New Roman" w:cs="Times New Roman"/>
          <w:sz w:val="28"/>
          <w:szCs w:val="28"/>
        </w:rPr>
        <w:t>是企业自建一张</w:t>
      </w:r>
      <w:r w:rsidR="00AE61DE" w:rsidRPr="002E2443">
        <w:rPr>
          <w:rFonts w:ascii="Times New Roman" w:eastAsia="仿宋_GB2312" w:hAnsi="Times New Roman" w:cs="Times New Roman"/>
          <w:sz w:val="28"/>
          <w:szCs w:val="28"/>
        </w:rPr>
        <w:t>物理</w:t>
      </w:r>
      <w:r w:rsidRPr="002E2443">
        <w:rPr>
          <w:rFonts w:ascii="Times New Roman" w:eastAsia="仿宋_GB2312" w:hAnsi="Times New Roman" w:cs="Times New Roman"/>
          <w:sz w:val="28"/>
          <w:szCs w:val="28"/>
        </w:rPr>
        <w:t>专用</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网络，包括接入网、承载</w:t>
      </w:r>
      <w:r w:rsidRPr="002E2443">
        <w:rPr>
          <w:rFonts w:ascii="Times New Roman" w:eastAsia="仿宋_GB2312" w:hAnsi="Times New Roman" w:cs="Times New Roman"/>
          <w:sz w:val="28"/>
          <w:szCs w:val="28"/>
        </w:rPr>
        <w:lastRenderedPageBreak/>
        <w:t>网、核心网等</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网络端到端基础设施，与公网隔离，只承载企业业务的专用网络。该网络部署方式可以保障数据不出企业</w:t>
      </w:r>
      <w:r w:rsidR="003E1547" w:rsidRPr="002E2443">
        <w:rPr>
          <w:rFonts w:ascii="Times New Roman" w:eastAsia="仿宋_GB2312" w:hAnsi="Times New Roman" w:cs="Times New Roman"/>
          <w:sz w:val="28"/>
          <w:szCs w:val="28"/>
        </w:rPr>
        <w:t>、</w:t>
      </w:r>
      <w:r w:rsidR="00D120D8" w:rsidRPr="002E2443">
        <w:rPr>
          <w:rFonts w:ascii="Times New Roman" w:eastAsia="仿宋_GB2312" w:hAnsi="Times New Roman" w:cs="Times New Roman"/>
          <w:sz w:val="28"/>
          <w:szCs w:val="28"/>
        </w:rPr>
        <w:t>企业对网络有更多</w:t>
      </w:r>
      <w:r w:rsidR="003111F4" w:rsidRPr="002E2443">
        <w:rPr>
          <w:rFonts w:ascii="Times New Roman" w:eastAsia="仿宋_GB2312" w:hAnsi="Times New Roman" w:cs="Times New Roman"/>
          <w:sz w:val="28"/>
          <w:szCs w:val="28"/>
        </w:rPr>
        <w:t>的</w:t>
      </w:r>
      <w:r w:rsidR="00D120D8" w:rsidRPr="002E2443">
        <w:rPr>
          <w:rFonts w:ascii="Times New Roman" w:eastAsia="仿宋_GB2312" w:hAnsi="Times New Roman" w:cs="Times New Roman"/>
          <w:sz w:val="28"/>
          <w:szCs w:val="28"/>
        </w:rPr>
        <w:t>自主管理能力</w:t>
      </w:r>
      <w:r w:rsidR="003111F4" w:rsidRPr="002E2443">
        <w:rPr>
          <w:rFonts w:ascii="Times New Roman" w:eastAsia="仿宋_GB2312" w:hAnsi="Times New Roman" w:cs="Times New Roman"/>
          <w:sz w:val="28"/>
          <w:szCs w:val="28"/>
        </w:rPr>
        <w:t>等</w:t>
      </w:r>
      <w:r w:rsidRPr="002E2443">
        <w:rPr>
          <w:rFonts w:ascii="Times New Roman" w:eastAsia="仿宋_GB2312" w:hAnsi="Times New Roman" w:cs="Times New Roman"/>
          <w:sz w:val="28"/>
          <w:szCs w:val="28"/>
        </w:rPr>
        <w:t>，但建设成本高、频谱利用率低、产业链成熟度低，</w:t>
      </w:r>
      <w:r w:rsidR="00B123D8" w:rsidRPr="002E2443">
        <w:rPr>
          <w:rFonts w:ascii="Times New Roman" w:eastAsia="仿宋_GB2312" w:hAnsi="Times New Roman" w:cs="Times New Roman"/>
          <w:sz w:val="28"/>
          <w:szCs w:val="28"/>
        </w:rPr>
        <w:t>建议仅对安全隔离性、网络性能有极高需求的特殊条件用户探索适用。</w:t>
      </w:r>
      <w:r w:rsidR="00B123D8" w:rsidRPr="002E2443">
        <w:rPr>
          <w:rFonts w:ascii="Times New Roman" w:eastAsia="仿宋_GB2312" w:hAnsi="Times New Roman" w:cs="Times New Roman"/>
          <w:sz w:val="28"/>
          <w:szCs w:val="28"/>
        </w:rPr>
        <w:t xml:space="preserve"> </w:t>
      </w:r>
    </w:p>
    <w:p w14:paraId="04CF8C6C" w14:textId="5C0E9797" w:rsidR="000C2522" w:rsidRPr="002E2443" w:rsidRDefault="007F349E" w:rsidP="007F349E">
      <w:pPr>
        <w:spacing w:line="360" w:lineRule="auto"/>
        <w:jc w:val="center"/>
        <w:rPr>
          <w:rFonts w:ascii="Times New Roman" w:eastAsia="仿宋_GB2312" w:hAnsi="Times New Roman" w:cs="Times New Roman"/>
          <w:sz w:val="28"/>
          <w:szCs w:val="28"/>
        </w:rPr>
      </w:pPr>
      <w:r w:rsidRPr="002E2443">
        <w:rPr>
          <w:rFonts w:ascii="Times New Roman" w:eastAsia="仿宋_GB2312" w:hAnsi="Times New Roman" w:cs="Times New Roman"/>
          <w:noProof/>
          <w:sz w:val="28"/>
          <w:szCs w:val="28"/>
        </w:rPr>
        <w:drawing>
          <wp:inline distT="0" distB="0" distL="0" distR="0" wp14:anchorId="4C4920BE" wp14:editId="30BAEC11">
            <wp:extent cx="3713361" cy="2235200"/>
            <wp:effectExtent l="0" t="0" r="0" b="0"/>
            <wp:docPr id="24" name="图片 23">
              <a:extLst xmlns:a="http://schemas.openxmlformats.org/drawingml/2006/main">
                <a:ext uri="{FF2B5EF4-FFF2-40B4-BE49-F238E27FC236}">
                  <a16:creationId xmlns:a16="http://schemas.microsoft.com/office/drawing/2014/main" id="{8C3C3619-D669-4FD2-9D19-8F611DA1B7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a:extLst>
                        <a:ext uri="{FF2B5EF4-FFF2-40B4-BE49-F238E27FC236}">
                          <a16:creationId xmlns:a16="http://schemas.microsoft.com/office/drawing/2014/main" id="{8C3C3619-D669-4FD2-9D19-8F611DA1B7DF}"/>
                        </a:ext>
                      </a:extLst>
                    </pic:cNvPr>
                    <pic:cNvPicPr>
                      <a:picLocks noChangeAspect="1"/>
                    </pic:cNvPicPr>
                  </pic:nvPicPr>
                  <pic:blipFill>
                    <a:blip r:embed="rId25"/>
                    <a:stretch>
                      <a:fillRect/>
                    </a:stretch>
                  </pic:blipFill>
                  <pic:spPr>
                    <a:xfrm>
                      <a:off x="0" y="0"/>
                      <a:ext cx="3727136" cy="2243492"/>
                    </a:xfrm>
                    <a:prstGeom prst="rect">
                      <a:avLst/>
                    </a:prstGeom>
                  </pic:spPr>
                </pic:pic>
              </a:graphicData>
            </a:graphic>
          </wp:inline>
        </w:drawing>
      </w:r>
    </w:p>
    <w:p w14:paraId="72EAEA41" w14:textId="145F02DE" w:rsidR="007F349E" w:rsidRPr="002E2443" w:rsidRDefault="007F349E" w:rsidP="007F349E">
      <w:pPr>
        <w:spacing w:after="100" w:afterAutospacing="1" w:line="360" w:lineRule="auto"/>
        <w:jc w:val="center"/>
        <w:rPr>
          <w:rFonts w:ascii="Times New Roman" w:eastAsia="仿宋_GB2312" w:hAnsi="Times New Roman" w:cs="Times New Roman"/>
          <w:sz w:val="24"/>
          <w:szCs w:val="20"/>
        </w:rPr>
      </w:pPr>
      <w:r w:rsidRPr="002E2443">
        <w:rPr>
          <w:rFonts w:ascii="Times New Roman" w:eastAsia="仿宋_GB2312" w:hAnsi="Times New Roman" w:cs="Times New Roman"/>
          <w:sz w:val="24"/>
          <w:szCs w:val="20"/>
        </w:rPr>
        <w:t>图</w:t>
      </w:r>
      <w:r w:rsidRPr="002E2443">
        <w:rPr>
          <w:rFonts w:ascii="Times New Roman" w:eastAsia="仿宋_GB2312" w:hAnsi="Times New Roman" w:cs="Times New Roman"/>
          <w:sz w:val="24"/>
          <w:szCs w:val="20"/>
        </w:rPr>
        <w:t xml:space="preserve"> </w:t>
      </w:r>
      <w:r w:rsidR="006E2D8C" w:rsidRPr="002E2443">
        <w:rPr>
          <w:rFonts w:ascii="Times New Roman" w:eastAsia="仿宋_GB2312" w:hAnsi="Times New Roman" w:cs="Times New Roman"/>
          <w:sz w:val="24"/>
          <w:szCs w:val="20"/>
        </w:rPr>
        <w:t>5</w:t>
      </w:r>
      <w:r w:rsidRPr="002E2443">
        <w:rPr>
          <w:rFonts w:ascii="Times New Roman" w:eastAsia="仿宋_GB2312" w:hAnsi="Times New Roman" w:cs="Times New Roman"/>
          <w:sz w:val="24"/>
          <w:szCs w:val="20"/>
        </w:rPr>
        <w:t xml:space="preserve"> 5G</w:t>
      </w:r>
      <w:r w:rsidRPr="002E2443">
        <w:rPr>
          <w:rFonts w:ascii="Times New Roman" w:eastAsia="仿宋_GB2312" w:hAnsi="Times New Roman" w:cs="Times New Roman"/>
          <w:sz w:val="24"/>
          <w:szCs w:val="20"/>
        </w:rPr>
        <w:t>独立专网部署方式</w:t>
      </w:r>
    </w:p>
    <w:p w14:paraId="315576E1" w14:textId="4379C6A8" w:rsidR="000C2522" w:rsidRPr="002E2443" w:rsidRDefault="0059024B" w:rsidP="0059024B">
      <w:pPr>
        <w:pStyle w:val="ad"/>
        <w:numPr>
          <w:ilvl w:val="0"/>
          <w:numId w:val="12"/>
        </w:numPr>
        <w:rPr>
          <w:rFonts w:cs="Times New Roman"/>
        </w:rPr>
      </w:pPr>
      <w:r w:rsidRPr="002E2443">
        <w:rPr>
          <w:rFonts w:cs="Times New Roman"/>
        </w:rPr>
        <w:t>工业网络互通</w:t>
      </w:r>
    </w:p>
    <w:p w14:paraId="0AF77439" w14:textId="41BDF829" w:rsidR="00CA57FA" w:rsidRPr="002E2443" w:rsidRDefault="005F14EC" w:rsidP="00CA57FA">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工</w:t>
      </w:r>
      <w:r w:rsidR="007F2552" w:rsidRPr="002E2443">
        <w:rPr>
          <w:rFonts w:ascii="Times New Roman" w:eastAsia="仿宋_GB2312" w:hAnsi="Times New Roman" w:cs="Times New Roman"/>
          <w:sz w:val="28"/>
          <w:szCs w:val="28"/>
        </w:rPr>
        <w:t>业</w:t>
      </w:r>
      <w:r w:rsidRPr="002E2443">
        <w:rPr>
          <w:rFonts w:ascii="Times New Roman" w:eastAsia="仿宋_GB2312" w:hAnsi="Times New Roman" w:cs="Times New Roman"/>
          <w:sz w:val="28"/>
          <w:szCs w:val="28"/>
        </w:rPr>
        <w:t>网络一般是多种网络混合部署</w:t>
      </w:r>
      <w:r w:rsidR="007F2552" w:rsidRPr="002E2443">
        <w:rPr>
          <w:rFonts w:ascii="Times New Roman" w:eastAsia="仿宋_GB2312" w:hAnsi="Times New Roman" w:cs="Times New Roman"/>
          <w:sz w:val="28"/>
          <w:szCs w:val="28"/>
        </w:rPr>
        <w:t>。传统工厂内的工业网络主要包括</w:t>
      </w:r>
      <w:r w:rsidRPr="002E2443">
        <w:rPr>
          <w:rFonts w:ascii="Times New Roman" w:eastAsia="仿宋_GB2312" w:hAnsi="Times New Roman" w:cs="Times New Roman"/>
          <w:sz w:val="28"/>
          <w:szCs w:val="28"/>
        </w:rPr>
        <w:t>IT</w:t>
      </w:r>
      <w:r w:rsidRPr="002E2443">
        <w:rPr>
          <w:rFonts w:ascii="Times New Roman" w:eastAsia="仿宋_GB2312" w:hAnsi="Times New Roman" w:cs="Times New Roman"/>
          <w:sz w:val="28"/>
          <w:szCs w:val="28"/>
        </w:rPr>
        <w:t>网络</w:t>
      </w:r>
      <w:r w:rsidR="007F2552" w:rsidRPr="002E2443">
        <w:rPr>
          <w:rFonts w:ascii="Times New Roman" w:eastAsia="仿宋_GB2312" w:hAnsi="Times New Roman" w:cs="Times New Roman"/>
          <w:sz w:val="28"/>
          <w:szCs w:val="28"/>
        </w:rPr>
        <w:t>和</w:t>
      </w:r>
      <w:r w:rsidR="007F2552" w:rsidRPr="002E2443">
        <w:rPr>
          <w:rFonts w:ascii="Times New Roman" w:eastAsia="仿宋_GB2312" w:hAnsi="Times New Roman" w:cs="Times New Roman"/>
          <w:sz w:val="28"/>
          <w:szCs w:val="28"/>
        </w:rPr>
        <w:t>OT</w:t>
      </w:r>
      <w:r w:rsidR="007F2552" w:rsidRPr="002E2443">
        <w:rPr>
          <w:rFonts w:ascii="Times New Roman" w:eastAsia="仿宋_GB2312" w:hAnsi="Times New Roman" w:cs="Times New Roman"/>
          <w:sz w:val="28"/>
          <w:szCs w:val="28"/>
        </w:rPr>
        <w:t>网络，其中</w:t>
      </w:r>
      <w:r w:rsidR="00F163DA" w:rsidRPr="002E2443">
        <w:rPr>
          <w:rFonts w:ascii="Times New Roman" w:eastAsia="仿宋_GB2312" w:hAnsi="Times New Roman" w:cs="Times New Roman"/>
          <w:sz w:val="28"/>
          <w:szCs w:val="28"/>
        </w:rPr>
        <w:t>IT</w:t>
      </w:r>
      <w:r w:rsidR="00F163DA" w:rsidRPr="002E2443">
        <w:rPr>
          <w:rFonts w:ascii="Times New Roman" w:eastAsia="仿宋_GB2312" w:hAnsi="Times New Roman" w:cs="Times New Roman"/>
          <w:sz w:val="28"/>
          <w:szCs w:val="28"/>
        </w:rPr>
        <w:t>网络</w:t>
      </w:r>
      <w:r w:rsidR="007F2552" w:rsidRPr="002E2443">
        <w:rPr>
          <w:rFonts w:ascii="Times New Roman" w:eastAsia="仿宋_GB2312" w:hAnsi="Times New Roman" w:cs="Times New Roman"/>
          <w:sz w:val="28"/>
          <w:szCs w:val="28"/>
        </w:rPr>
        <w:t>主要用于企业生产运营管理，</w:t>
      </w:r>
      <w:r w:rsidRPr="002E2443">
        <w:rPr>
          <w:rFonts w:ascii="Times New Roman" w:eastAsia="仿宋_GB2312" w:hAnsi="Times New Roman" w:cs="Times New Roman"/>
          <w:sz w:val="28"/>
          <w:szCs w:val="28"/>
        </w:rPr>
        <w:t>包括</w:t>
      </w:r>
      <w:r w:rsidR="007F2552" w:rsidRPr="002E2443">
        <w:rPr>
          <w:rFonts w:ascii="Times New Roman" w:eastAsia="仿宋_GB2312" w:hAnsi="Times New Roman" w:cs="Times New Roman"/>
          <w:sz w:val="28"/>
          <w:szCs w:val="28"/>
        </w:rPr>
        <w:t>企业办公网络、生产管理网络、监控预警网络等</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OT</w:t>
      </w:r>
      <w:r w:rsidRPr="002E2443">
        <w:rPr>
          <w:rFonts w:ascii="Times New Roman" w:eastAsia="仿宋_GB2312" w:hAnsi="Times New Roman" w:cs="Times New Roman"/>
          <w:sz w:val="28"/>
          <w:szCs w:val="28"/>
        </w:rPr>
        <w:t>网络</w:t>
      </w:r>
      <w:r w:rsidR="007F2552" w:rsidRPr="002E2443">
        <w:rPr>
          <w:rFonts w:ascii="Times New Roman" w:eastAsia="仿宋_GB2312" w:hAnsi="Times New Roman" w:cs="Times New Roman"/>
          <w:sz w:val="28"/>
          <w:szCs w:val="28"/>
        </w:rPr>
        <w:t>主要用于生产现场实时控制，</w:t>
      </w:r>
      <w:r w:rsidRPr="002E2443">
        <w:rPr>
          <w:rFonts w:ascii="Times New Roman" w:eastAsia="仿宋_GB2312" w:hAnsi="Times New Roman" w:cs="Times New Roman"/>
          <w:sz w:val="28"/>
          <w:szCs w:val="28"/>
        </w:rPr>
        <w:t>包括</w:t>
      </w:r>
      <w:r w:rsidR="007F2552" w:rsidRPr="002E2443">
        <w:rPr>
          <w:rFonts w:ascii="Times New Roman" w:eastAsia="仿宋_GB2312" w:hAnsi="Times New Roman" w:cs="Times New Roman"/>
          <w:sz w:val="28"/>
          <w:szCs w:val="28"/>
        </w:rPr>
        <w:t>工业控制网络</w:t>
      </w:r>
      <w:r w:rsidRPr="002E2443">
        <w:rPr>
          <w:rFonts w:ascii="Times New Roman" w:eastAsia="仿宋_GB2312" w:hAnsi="Times New Roman" w:cs="Times New Roman"/>
          <w:sz w:val="28"/>
          <w:szCs w:val="28"/>
        </w:rPr>
        <w:t>和</w:t>
      </w:r>
      <w:r w:rsidR="007F2552" w:rsidRPr="002E2443">
        <w:rPr>
          <w:rFonts w:ascii="Times New Roman" w:eastAsia="仿宋_GB2312" w:hAnsi="Times New Roman" w:cs="Times New Roman"/>
          <w:sz w:val="28"/>
          <w:szCs w:val="28"/>
        </w:rPr>
        <w:t>物联网等。</w:t>
      </w:r>
      <w:r w:rsidR="00E73B05" w:rsidRPr="002E2443">
        <w:rPr>
          <w:rFonts w:ascii="Times New Roman" w:eastAsia="仿宋_GB2312" w:hAnsi="Times New Roman" w:cs="Times New Roman"/>
          <w:sz w:val="28"/>
          <w:szCs w:val="28"/>
        </w:rPr>
        <w:t>使用的</w:t>
      </w:r>
      <w:r w:rsidR="00F163DA" w:rsidRPr="002E2443">
        <w:rPr>
          <w:rFonts w:ascii="Times New Roman" w:eastAsia="仿宋_GB2312" w:hAnsi="Times New Roman" w:cs="Times New Roman"/>
          <w:sz w:val="28"/>
          <w:szCs w:val="28"/>
        </w:rPr>
        <w:t>网络技术主要包括工业现场总线、工业</w:t>
      </w:r>
      <w:r w:rsidR="00E73B05" w:rsidRPr="002E2443">
        <w:rPr>
          <w:rFonts w:ascii="Times New Roman" w:eastAsia="仿宋_GB2312" w:hAnsi="Times New Roman" w:cs="Times New Roman"/>
          <w:sz w:val="28"/>
          <w:szCs w:val="28"/>
        </w:rPr>
        <w:t>以太网、工业无线网等三种类型。以往工厂内网络主要以工业现场总线为主，</w:t>
      </w:r>
      <w:r w:rsidR="00CA57FA" w:rsidRPr="002E2443">
        <w:rPr>
          <w:rFonts w:ascii="Times New Roman" w:eastAsia="仿宋_GB2312" w:hAnsi="Times New Roman" w:cs="Times New Roman"/>
          <w:sz w:val="28"/>
          <w:szCs w:val="28"/>
        </w:rPr>
        <w:t>据</w:t>
      </w:r>
      <w:r w:rsidR="00CA57FA" w:rsidRPr="002E2443">
        <w:rPr>
          <w:rFonts w:ascii="Times New Roman" w:eastAsia="仿宋_GB2312" w:hAnsi="Times New Roman" w:cs="Times New Roman"/>
          <w:sz w:val="28"/>
          <w:szCs w:val="28"/>
        </w:rPr>
        <w:t>HMS</w:t>
      </w:r>
      <w:r w:rsidR="00CA57FA" w:rsidRPr="002E2443">
        <w:rPr>
          <w:rFonts w:ascii="Times New Roman" w:eastAsia="仿宋_GB2312" w:hAnsi="Times New Roman" w:cs="Times New Roman"/>
          <w:sz w:val="28"/>
          <w:szCs w:val="28"/>
        </w:rPr>
        <w:t>发布</w:t>
      </w:r>
      <w:r w:rsidR="00CA57FA" w:rsidRPr="002E2443">
        <w:rPr>
          <w:rFonts w:ascii="Times New Roman" w:eastAsia="仿宋_GB2312" w:hAnsi="Times New Roman" w:cs="Times New Roman"/>
          <w:sz w:val="28"/>
          <w:szCs w:val="28"/>
        </w:rPr>
        <w:t>2022</w:t>
      </w:r>
      <w:r w:rsidR="00CA57FA" w:rsidRPr="002E2443">
        <w:rPr>
          <w:rFonts w:ascii="Times New Roman" w:eastAsia="仿宋_GB2312" w:hAnsi="Times New Roman" w:cs="Times New Roman"/>
          <w:sz w:val="28"/>
          <w:szCs w:val="28"/>
        </w:rPr>
        <w:t>年全球工业网络市场份额预测报告显示，工业以太网市场份额从</w:t>
      </w:r>
      <w:r w:rsidR="00CA57FA" w:rsidRPr="002E2443">
        <w:rPr>
          <w:rFonts w:ascii="Times New Roman" w:eastAsia="仿宋_GB2312" w:hAnsi="Times New Roman" w:cs="Times New Roman"/>
          <w:sz w:val="28"/>
          <w:szCs w:val="28"/>
        </w:rPr>
        <w:t>2016</w:t>
      </w:r>
      <w:r w:rsidR="00CA57FA" w:rsidRPr="002E2443">
        <w:rPr>
          <w:rFonts w:ascii="Times New Roman" w:eastAsia="仿宋_GB2312" w:hAnsi="Times New Roman" w:cs="Times New Roman"/>
          <w:sz w:val="28"/>
          <w:szCs w:val="28"/>
        </w:rPr>
        <w:t>年的</w:t>
      </w:r>
      <w:r w:rsidR="00CA57FA" w:rsidRPr="002E2443">
        <w:rPr>
          <w:rFonts w:ascii="Times New Roman" w:eastAsia="仿宋_GB2312" w:hAnsi="Times New Roman" w:cs="Times New Roman"/>
          <w:sz w:val="28"/>
          <w:szCs w:val="28"/>
        </w:rPr>
        <w:t>38%</w:t>
      </w:r>
      <w:r w:rsidR="00CA57FA" w:rsidRPr="002E2443">
        <w:rPr>
          <w:rFonts w:ascii="Times New Roman" w:eastAsia="仿宋_GB2312" w:hAnsi="Times New Roman" w:cs="Times New Roman"/>
          <w:sz w:val="28"/>
          <w:szCs w:val="28"/>
        </w:rPr>
        <w:t>提升到</w:t>
      </w:r>
      <w:r w:rsidR="00CA57FA" w:rsidRPr="002E2443">
        <w:rPr>
          <w:rFonts w:ascii="Times New Roman" w:eastAsia="仿宋_GB2312" w:hAnsi="Times New Roman" w:cs="Times New Roman"/>
          <w:sz w:val="28"/>
          <w:szCs w:val="28"/>
        </w:rPr>
        <w:t>2022</w:t>
      </w:r>
      <w:r w:rsidR="00CA57FA" w:rsidRPr="002E2443">
        <w:rPr>
          <w:rFonts w:ascii="Times New Roman" w:eastAsia="仿宋_GB2312" w:hAnsi="Times New Roman" w:cs="Times New Roman"/>
          <w:sz w:val="28"/>
          <w:szCs w:val="28"/>
        </w:rPr>
        <w:t>年的</w:t>
      </w:r>
      <w:r w:rsidR="00CA57FA" w:rsidRPr="002E2443">
        <w:rPr>
          <w:rFonts w:ascii="Times New Roman" w:eastAsia="仿宋_GB2312" w:hAnsi="Times New Roman" w:cs="Times New Roman"/>
          <w:sz w:val="28"/>
          <w:szCs w:val="28"/>
        </w:rPr>
        <w:t>66%</w:t>
      </w:r>
      <w:r w:rsidR="00CA57FA" w:rsidRPr="002E2443">
        <w:rPr>
          <w:rFonts w:ascii="Times New Roman" w:eastAsia="仿宋_GB2312" w:hAnsi="Times New Roman" w:cs="Times New Roman"/>
          <w:sz w:val="28"/>
          <w:szCs w:val="28"/>
        </w:rPr>
        <w:t>，代替了现场总线长期占据的</w:t>
      </w:r>
      <w:r w:rsidR="00CA57FA" w:rsidRPr="002E2443">
        <w:rPr>
          <w:rFonts w:ascii="Times New Roman" w:eastAsia="仿宋_GB2312" w:hAnsi="Times New Roman" w:cs="Times New Roman"/>
          <w:sz w:val="28"/>
          <w:szCs w:val="28"/>
        </w:rPr>
        <w:lastRenderedPageBreak/>
        <w:t>历史地位。工业无线网以</w:t>
      </w:r>
      <w:r w:rsidR="00CA57FA" w:rsidRPr="002E2443">
        <w:rPr>
          <w:rFonts w:ascii="Times New Roman" w:eastAsia="仿宋_GB2312" w:hAnsi="Times New Roman" w:cs="Times New Roman"/>
          <w:sz w:val="28"/>
          <w:szCs w:val="28"/>
        </w:rPr>
        <w:t>8%</w:t>
      </w:r>
      <w:r w:rsidR="00CA57FA" w:rsidRPr="002E2443">
        <w:rPr>
          <w:rFonts w:ascii="Times New Roman" w:eastAsia="仿宋_GB2312" w:hAnsi="Times New Roman" w:cs="Times New Roman"/>
          <w:sz w:val="28"/>
          <w:szCs w:val="28"/>
        </w:rPr>
        <w:t>稳步增长，无线类连接应用需求稳定。</w:t>
      </w:r>
    </w:p>
    <w:p w14:paraId="2F604579" w14:textId="2D4E5428" w:rsidR="005F14EC" w:rsidRPr="002E2443" w:rsidRDefault="00CA57FA" w:rsidP="00CA57FA">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随着</w:t>
      </w:r>
      <w:r w:rsidR="00A54871" w:rsidRPr="002E2443">
        <w:rPr>
          <w:rFonts w:ascii="Times New Roman" w:eastAsia="仿宋_GB2312" w:hAnsi="Times New Roman" w:cs="Times New Roman"/>
          <w:sz w:val="28"/>
          <w:szCs w:val="28"/>
        </w:rPr>
        <w:t>5G</w:t>
      </w:r>
      <w:r w:rsidR="00A54871" w:rsidRPr="002E2443">
        <w:rPr>
          <w:rFonts w:ascii="Times New Roman" w:eastAsia="仿宋_GB2312" w:hAnsi="Times New Roman" w:cs="Times New Roman"/>
          <w:sz w:val="28"/>
          <w:szCs w:val="28"/>
        </w:rPr>
        <w:t>技术演进和企业数字化转型，</w:t>
      </w:r>
      <w:r w:rsidR="0074621A" w:rsidRPr="002E2443">
        <w:rPr>
          <w:rFonts w:ascii="Times New Roman" w:eastAsia="仿宋_GB2312" w:hAnsi="Times New Roman" w:cs="Times New Roman"/>
          <w:sz w:val="28"/>
          <w:szCs w:val="28"/>
        </w:rPr>
        <w:t>生产制造的</w:t>
      </w:r>
      <w:r w:rsidR="00A54871" w:rsidRPr="002E2443">
        <w:rPr>
          <w:rFonts w:ascii="Times New Roman" w:eastAsia="仿宋_GB2312" w:hAnsi="Times New Roman" w:cs="Times New Roman"/>
          <w:sz w:val="28"/>
          <w:szCs w:val="28"/>
        </w:rPr>
        <w:t>无线化、柔性化</w:t>
      </w:r>
      <w:r w:rsidR="0074621A" w:rsidRPr="002E2443">
        <w:rPr>
          <w:rFonts w:ascii="Times New Roman" w:eastAsia="仿宋_GB2312" w:hAnsi="Times New Roman" w:cs="Times New Roman"/>
          <w:sz w:val="28"/>
          <w:szCs w:val="28"/>
        </w:rPr>
        <w:t>、智能化</w:t>
      </w:r>
      <w:r w:rsidR="00A54871" w:rsidRPr="002E2443">
        <w:rPr>
          <w:rFonts w:ascii="Times New Roman" w:eastAsia="仿宋_GB2312" w:hAnsi="Times New Roman" w:cs="Times New Roman"/>
          <w:sz w:val="28"/>
          <w:szCs w:val="28"/>
        </w:rPr>
        <w:t>等需求持续加大，</w:t>
      </w:r>
      <w:r w:rsidR="0074621A" w:rsidRPr="002E2443">
        <w:rPr>
          <w:rFonts w:ascii="Times New Roman" w:eastAsia="仿宋_GB2312" w:hAnsi="Times New Roman" w:cs="Times New Roman"/>
          <w:sz w:val="28"/>
          <w:szCs w:val="28"/>
        </w:rPr>
        <w:t>工业企业对</w:t>
      </w:r>
      <w:r w:rsidR="0074621A" w:rsidRPr="002E2443">
        <w:rPr>
          <w:rFonts w:ascii="Times New Roman" w:eastAsia="仿宋_GB2312" w:hAnsi="Times New Roman" w:cs="Times New Roman"/>
          <w:sz w:val="28"/>
          <w:szCs w:val="28"/>
        </w:rPr>
        <w:t>5G</w:t>
      </w:r>
      <w:r w:rsidR="0074621A" w:rsidRPr="002E2443">
        <w:rPr>
          <w:rFonts w:ascii="Times New Roman" w:eastAsia="仿宋_GB2312" w:hAnsi="Times New Roman" w:cs="Times New Roman"/>
          <w:sz w:val="28"/>
          <w:szCs w:val="28"/>
        </w:rPr>
        <w:t>技术充满希望。目前</w:t>
      </w:r>
      <w:r w:rsidR="00896527" w:rsidRPr="002E2443">
        <w:rPr>
          <w:rFonts w:ascii="Times New Roman" w:eastAsia="仿宋_GB2312" w:hAnsi="Times New Roman" w:cs="Times New Roman"/>
          <w:sz w:val="28"/>
          <w:szCs w:val="28"/>
        </w:rPr>
        <w:t>工业企业</w:t>
      </w:r>
      <w:r w:rsidR="0074621A" w:rsidRPr="002E2443">
        <w:rPr>
          <w:rFonts w:ascii="Times New Roman" w:eastAsia="仿宋_GB2312" w:hAnsi="Times New Roman" w:cs="Times New Roman"/>
          <w:sz w:val="28"/>
          <w:szCs w:val="28"/>
        </w:rPr>
        <w:t>充分</w:t>
      </w:r>
      <w:r w:rsidR="00896527" w:rsidRPr="002E2443">
        <w:rPr>
          <w:rFonts w:ascii="Times New Roman" w:eastAsia="仿宋_GB2312" w:hAnsi="Times New Roman" w:cs="Times New Roman"/>
          <w:sz w:val="28"/>
          <w:szCs w:val="28"/>
        </w:rPr>
        <w:t>利用</w:t>
      </w:r>
      <w:r w:rsidR="0074621A" w:rsidRPr="002E2443">
        <w:rPr>
          <w:rFonts w:ascii="Times New Roman" w:eastAsia="仿宋_GB2312" w:hAnsi="Times New Roman" w:cs="Times New Roman"/>
          <w:sz w:val="28"/>
          <w:szCs w:val="28"/>
        </w:rPr>
        <w:t>5G</w:t>
      </w:r>
      <w:r w:rsidR="00A54871" w:rsidRPr="002E2443">
        <w:rPr>
          <w:rFonts w:ascii="Times New Roman" w:eastAsia="仿宋_GB2312" w:hAnsi="Times New Roman" w:cs="Times New Roman"/>
          <w:sz w:val="28"/>
          <w:szCs w:val="28"/>
        </w:rPr>
        <w:t>大带宽</w:t>
      </w:r>
      <w:r w:rsidR="00896527" w:rsidRPr="002E2443">
        <w:rPr>
          <w:rFonts w:ascii="Times New Roman" w:eastAsia="仿宋_GB2312" w:hAnsi="Times New Roman" w:cs="Times New Roman"/>
          <w:sz w:val="28"/>
          <w:szCs w:val="28"/>
        </w:rPr>
        <w:t>特性，将</w:t>
      </w:r>
      <w:r w:rsidR="00896527" w:rsidRPr="002E2443">
        <w:rPr>
          <w:rFonts w:ascii="Times New Roman" w:eastAsia="仿宋_GB2312" w:hAnsi="Times New Roman" w:cs="Times New Roman"/>
          <w:sz w:val="28"/>
          <w:szCs w:val="28"/>
        </w:rPr>
        <w:t>5G</w:t>
      </w:r>
      <w:r w:rsidR="00896527" w:rsidRPr="002E2443">
        <w:rPr>
          <w:rFonts w:ascii="Times New Roman" w:eastAsia="仿宋_GB2312" w:hAnsi="Times New Roman" w:cs="Times New Roman"/>
          <w:sz w:val="28"/>
          <w:szCs w:val="28"/>
        </w:rPr>
        <w:t>接入到办公网络、生产管理网络、监控预警网络，同时</w:t>
      </w:r>
      <w:r w:rsidR="0054404A" w:rsidRPr="002E2443">
        <w:rPr>
          <w:rFonts w:ascii="Times New Roman" w:eastAsia="仿宋_GB2312" w:hAnsi="Times New Roman" w:cs="Times New Roman"/>
          <w:sz w:val="28"/>
          <w:szCs w:val="28"/>
        </w:rPr>
        <w:t>利用</w:t>
      </w:r>
      <w:r w:rsidR="0054404A" w:rsidRPr="002E2443">
        <w:rPr>
          <w:rFonts w:ascii="Times New Roman" w:eastAsia="仿宋_GB2312" w:hAnsi="Times New Roman" w:cs="Times New Roman"/>
          <w:sz w:val="28"/>
          <w:szCs w:val="28"/>
        </w:rPr>
        <w:t>5G</w:t>
      </w:r>
      <w:r w:rsidR="0054404A" w:rsidRPr="002E2443">
        <w:rPr>
          <w:rFonts w:ascii="Times New Roman" w:eastAsia="仿宋_GB2312" w:hAnsi="Times New Roman" w:cs="Times New Roman"/>
          <w:sz w:val="28"/>
          <w:szCs w:val="28"/>
        </w:rPr>
        <w:t>低时延高可靠特性</w:t>
      </w:r>
      <w:r w:rsidR="00D521AD" w:rsidRPr="002E2443">
        <w:rPr>
          <w:rFonts w:ascii="Times New Roman" w:eastAsia="仿宋_GB2312" w:hAnsi="Times New Roman" w:cs="Times New Roman"/>
          <w:sz w:val="28"/>
          <w:szCs w:val="28"/>
        </w:rPr>
        <w:t>，</w:t>
      </w:r>
      <w:r w:rsidR="0054404A" w:rsidRPr="002E2443">
        <w:rPr>
          <w:rFonts w:ascii="Times New Roman" w:eastAsia="仿宋_GB2312" w:hAnsi="Times New Roman" w:cs="Times New Roman"/>
          <w:sz w:val="28"/>
          <w:szCs w:val="28"/>
        </w:rPr>
        <w:t>在</w:t>
      </w:r>
      <w:r w:rsidR="00AE385F" w:rsidRPr="002E2443">
        <w:rPr>
          <w:rFonts w:ascii="Times New Roman" w:eastAsia="仿宋_GB2312" w:hAnsi="Times New Roman" w:cs="Times New Roman"/>
          <w:sz w:val="28"/>
          <w:szCs w:val="28"/>
        </w:rPr>
        <w:t>产线上</w:t>
      </w:r>
      <w:r w:rsidR="0054404A" w:rsidRPr="002E2443">
        <w:rPr>
          <w:rFonts w:ascii="Times New Roman" w:eastAsia="仿宋_GB2312" w:hAnsi="Times New Roman" w:cs="Times New Roman"/>
          <w:sz w:val="28"/>
          <w:szCs w:val="28"/>
        </w:rPr>
        <w:t>探索与工业控制网络的融合，</w:t>
      </w:r>
      <w:r w:rsidR="00D521AD" w:rsidRPr="002E2443">
        <w:rPr>
          <w:rFonts w:ascii="Times New Roman" w:eastAsia="仿宋_GB2312" w:hAnsi="Times New Roman" w:cs="Times New Roman"/>
          <w:sz w:val="28"/>
          <w:szCs w:val="28"/>
        </w:rPr>
        <w:t>即</w:t>
      </w:r>
      <w:r w:rsidR="0054404A" w:rsidRPr="002E2443">
        <w:rPr>
          <w:rFonts w:ascii="Times New Roman" w:eastAsia="仿宋_GB2312" w:hAnsi="Times New Roman" w:cs="Times New Roman"/>
          <w:sz w:val="28"/>
          <w:szCs w:val="28"/>
        </w:rPr>
        <w:t>通过</w:t>
      </w:r>
      <w:r w:rsidR="0054404A" w:rsidRPr="002E2443">
        <w:rPr>
          <w:rFonts w:ascii="Times New Roman" w:eastAsia="仿宋_GB2312" w:hAnsi="Times New Roman" w:cs="Times New Roman"/>
          <w:sz w:val="28"/>
          <w:szCs w:val="28"/>
        </w:rPr>
        <w:t>5G</w:t>
      </w:r>
      <w:r w:rsidR="0054404A" w:rsidRPr="002E2443">
        <w:rPr>
          <w:rFonts w:ascii="Times New Roman" w:eastAsia="仿宋_GB2312" w:hAnsi="Times New Roman" w:cs="Times New Roman"/>
          <w:sz w:val="28"/>
          <w:szCs w:val="28"/>
        </w:rPr>
        <w:t>网络</w:t>
      </w:r>
      <w:r w:rsidR="00D521AD" w:rsidRPr="002E2443">
        <w:rPr>
          <w:rFonts w:ascii="Times New Roman" w:eastAsia="仿宋_GB2312" w:hAnsi="Times New Roman" w:cs="Times New Roman"/>
          <w:sz w:val="28"/>
          <w:szCs w:val="28"/>
        </w:rPr>
        <w:t>可</w:t>
      </w:r>
      <w:r w:rsidR="0054404A" w:rsidRPr="002E2443">
        <w:rPr>
          <w:rFonts w:ascii="Times New Roman" w:eastAsia="仿宋_GB2312" w:hAnsi="Times New Roman" w:cs="Times New Roman"/>
          <w:sz w:val="28"/>
          <w:szCs w:val="28"/>
        </w:rPr>
        <w:t>将企业办公、生产管理、监控预警、工业控制</w:t>
      </w:r>
      <w:r w:rsidR="00D521AD" w:rsidRPr="002E2443">
        <w:rPr>
          <w:rFonts w:ascii="Times New Roman" w:eastAsia="仿宋_GB2312" w:hAnsi="Times New Roman" w:cs="Times New Roman"/>
          <w:sz w:val="28"/>
          <w:szCs w:val="28"/>
        </w:rPr>
        <w:t>、物联等网络</w:t>
      </w:r>
      <w:r w:rsidR="006608CF" w:rsidRPr="002E2443">
        <w:rPr>
          <w:rFonts w:ascii="Times New Roman" w:eastAsia="仿宋_GB2312" w:hAnsi="Times New Roman" w:cs="Times New Roman"/>
          <w:sz w:val="28"/>
          <w:szCs w:val="28"/>
        </w:rPr>
        <w:t>进行互联</w:t>
      </w:r>
      <w:r w:rsidR="00D521AD" w:rsidRPr="002E2443">
        <w:rPr>
          <w:rFonts w:ascii="Times New Roman" w:eastAsia="仿宋_GB2312" w:hAnsi="Times New Roman" w:cs="Times New Roman"/>
          <w:sz w:val="28"/>
          <w:szCs w:val="28"/>
        </w:rPr>
        <w:t>互通，</w:t>
      </w:r>
      <w:r w:rsidR="006608CF" w:rsidRPr="002E2443">
        <w:rPr>
          <w:rFonts w:ascii="Times New Roman" w:eastAsia="仿宋_GB2312" w:hAnsi="Times New Roman" w:cs="Times New Roman"/>
          <w:sz w:val="28"/>
          <w:szCs w:val="28"/>
        </w:rPr>
        <w:t>并</w:t>
      </w:r>
      <w:r w:rsidR="00D521AD" w:rsidRPr="002E2443">
        <w:rPr>
          <w:rFonts w:ascii="Times New Roman" w:eastAsia="仿宋_GB2312" w:hAnsi="Times New Roman" w:cs="Times New Roman"/>
          <w:sz w:val="28"/>
          <w:szCs w:val="28"/>
        </w:rPr>
        <w:t>形成星形的网络架构，可实现现场终端</w:t>
      </w:r>
      <w:r w:rsidR="006608CF" w:rsidRPr="002E2443">
        <w:rPr>
          <w:rFonts w:ascii="Times New Roman" w:eastAsia="仿宋_GB2312" w:hAnsi="Times New Roman" w:cs="Times New Roman"/>
          <w:sz w:val="28"/>
          <w:szCs w:val="28"/>
        </w:rPr>
        <w:t>设备的</w:t>
      </w:r>
      <w:r w:rsidR="00D521AD" w:rsidRPr="002E2443">
        <w:rPr>
          <w:rFonts w:ascii="Times New Roman" w:eastAsia="仿宋_GB2312" w:hAnsi="Times New Roman" w:cs="Times New Roman"/>
          <w:sz w:val="28"/>
          <w:szCs w:val="28"/>
        </w:rPr>
        <w:t>扁平化接入</w:t>
      </w:r>
      <w:r w:rsidR="006608CF" w:rsidRPr="002E2443">
        <w:rPr>
          <w:rFonts w:ascii="Times New Roman" w:eastAsia="仿宋_GB2312" w:hAnsi="Times New Roman" w:cs="Times New Roman"/>
          <w:sz w:val="28"/>
          <w:szCs w:val="28"/>
        </w:rPr>
        <w:t>，</w:t>
      </w:r>
      <w:r w:rsidR="00D521AD" w:rsidRPr="002E2443">
        <w:rPr>
          <w:rFonts w:ascii="Times New Roman" w:eastAsia="仿宋_GB2312" w:hAnsi="Times New Roman" w:cs="Times New Roman"/>
          <w:sz w:val="28"/>
          <w:szCs w:val="28"/>
        </w:rPr>
        <w:t>改变传统繁琐的有线多层级交换机分层分级</w:t>
      </w:r>
      <w:r w:rsidR="001853E0" w:rsidRPr="002E2443">
        <w:rPr>
          <w:rFonts w:ascii="Times New Roman" w:eastAsia="仿宋_GB2312" w:hAnsi="Times New Roman" w:cs="Times New Roman"/>
          <w:sz w:val="28"/>
          <w:szCs w:val="28"/>
        </w:rPr>
        <w:t>，</w:t>
      </w:r>
      <w:r w:rsidR="00D521AD" w:rsidRPr="002E2443">
        <w:rPr>
          <w:rFonts w:ascii="Times New Roman" w:eastAsia="仿宋_GB2312" w:hAnsi="Times New Roman" w:cs="Times New Roman"/>
          <w:sz w:val="28"/>
          <w:szCs w:val="28"/>
        </w:rPr>
        <w:t>加快</w:t>
      </w:r>
      <w:r w:rsidR="00D521AD" w:rsidRPr="002E2443">
        <w:rPr>
          <w:rFonts w:ascii="Times New Roman" w:eastAsia="仿宋_GB2312" w:hAnsi="Times New Roman" w:cs="Times New Roman"/>
          <w:sz w:val="28"/>
          <w:szCs w:val="28"/>
        </w:rPr>
        <w:t>IT-OT</w:t>
      </w:r>
      <w:r w:rsidR="00D521AD" w:rsidRPr="002E2443">
        <w:rPr>
          <w:rFonts w:ascii="Times New Roman" w:eastAsia="仿宋_GB2312" w:hAnsi="Times New Roman" w:cs="Times New Roman"/>
          <w:sz w:val="28"/>
          <w:szCs w:val="28"/>
        </w:rPr>
        <w:t>网络的融合。</w:t>
      </w:r>
      <w:r w:rsidR="00DC4592" w:rsidRPr="002E2443">
        <w:rPr>
          <w:rFonts w:ascii="Times New Roman" w:eastAsia="仿宋_GB2312" w:hAnsi="Times New Roman" w:cs="Times New Roman"/>
          <w:sz w:val="28"/>
          <w:szCs w:val="28"/>
        </w:rPr>
        <w:t>探索</w:t>
      </w:r>
      <w:r w:rsidR="001853E0" w:rsidRPr="002E2443">
        <w:rPr>
          <w:rFonts w:ascii="Times New Roman" w:eastAsia="仿宋_GB2312" w:hAnsi="Times New Roman" w:cs="Times New Roman"/>
          <w:sz w:val="28"/>
          <w:szCs w:val="28"/>
        </w:rPr>
        <w:t>5G</w:t>
      </w:r>
      <w:r w:rsidR="001853E0" w:rsidRPr="002E2443">
        <w:rPr>
          <w:rFonts w:ascii="Times New Roman" w:eastAsia="仿宋_GB2312" w:hAnsi="Times New Roman" w:cs="Times New Roman"/>
          <w:sz w:val="28"/>
          <w:szCs w:val="28"/>
        </w:rPr>
        <w:t>网络与行业专网的融合</w:t>
      </w:r>
      <w:r w:rsidR="006E5458" w:rsidRPr="002E2443">
        <w:rPr>
          <w:rFonts w:ascii="Times New Roman" w:eastAsia="仿宋_GB2312" w:hAnsi="Times New Roman" w:cs="Times New Roman"/>
          <w:sz w:val="28"/>
          <w:szCs w:val="28"/>
        </w:rPr>
        <w:t>组网</w:t>
      </w:r>
      <w:r w:rsidR="001853E0" w:rsidRPr="002E2443">
        <w:rPr>
          <w:rFonts w:ascii="Times New Roman" w:eastAsia="仿宋_GB2312" w:hAnsi="Times New Roman" w:cs="Times New Roman"/>
          <w:sz w:val="28"/>
          <w:szCs w:val="28"/>
        </w:rPr>
        <w:t>。</w:t>
      </w:r>
    </w:p>
    <w:p w14:paraId="36F1A512" w14:textId="61138D2E" w:rsidR="00D64809" w:rsidRPr="002E2443" w:rsidRDefault="00D64809" w:rsidP="00D64809">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网络与工厂现有网络及设备的接入方式也有三种，包含通过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工业网关接入、通过</w:t>
      </w:r>
      <w:r w:rsidRPr="002E2443">
        <w:rPr>
          <w:rFonts w:ascii="Times New Roman" w:eastAsia="仿宋_GB2312" w:hAnsi="Times New Roman" w:cs="Times New Roman"/>
          <w:sz w:val="28"/>
          <w:szCs w:val="28"/>
        </w:rPr>
        <w:t>5G CPE</w:t>
      </w:r>
      <w:r w:rsidRPr="002E2443">
        <w:rPr>
          <w:rFonts w:ascii="Times New Roman" w:eastAsia="仿宋_GB2312" w:hAnsi="Times New Roman" w:cs="Times New Roman"/>
          <w:sz w:val="28"/>
          <w:szCs w:val="28"/>
        </w:rPr>
        <w:t>接入</w:t>
      </w:r>
      <w:r w:rsidR="006767EA"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设备直接接入等。</w:t>
      </w:r>
    </w:p>
    <w:p w14:paraId="6F566ACB" w14:textId="77777777" w:rsidR="00D64809" w:rsidRPr="002E2443" w:rsidRDefault="00D64809" w:rsidP="00D64809">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工业网关接入方式，主要针对有线网络，并且已接入现场总线或工业以太网的</w:t>
      </w:r>
      <w:r w:rsidRPr="002E2443">
        <w:rPr>
          <w:rFonts w:ascii="Times New Roman" w:eastAsia="仿宋_GB2312" w:hAnsi="Times New Roman" w:cs="Times New Roman"/>
          <w:sz w:val="28"/>
          <w:szCs w:val="28"/>
        </w:rPr>
        <w:t>I/O</w:t>
      </w:r>
      <w:r w:rsidRPr="002E2443">
        <w:rPr>
          <w:rFonts w:ascii="Times New Roman" w:eastAsia="仿宋_GB2312" w:hAnsi="Times New Roman" w:cs="Times New Roman"/>
          <w:sz w:val="28"/>
          <w:szCs w:val="28"/>
        </w:rPr>
        <w:t>设备、机床、生产线、仪器仪表等，不做任何改变，仍然接入现场总线或工业以太网中，只是在网关处由原有的工业网关更改为</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工业网关，从而接入</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w:t>
      </w:r>
    </w:p>
    <w:p w14:paraId="614BE3FB" w14:textId="77777777" w:rsidR="00D64809" w:rsidRPr="002E2443" w:rsidRDefault="00D64809" w:rsidP="00D64809">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通过</w:t>
      </w:r>
      <w:r w:rsidRPr="002E2443">
        <w:rPr>
          <w:rFonts w:ascii="Times New Roman" w:eastAsia="仿宋_GB2312" w:hAnsi="Times New Roman" w:cs="Times New Roman"/>
          <w:sz w:val="28"/>
          <w:szCs w:val="28"/>
        </w:rPr>
        <w:t>5G CPE</w:t>
      </w:r>
      <w:r w:rsidRPr="002E2443">
        <w:rPr>
          <w:rFonts w:ascii="Times New Roman" w:eastAsia="仿宋_GB2312" w:hAnsi="Times New Roman" w:cs="Times New Roman"/>
          <w:sz w:val="28"/>
          <w:szCs w:val="28"/>
        </w:rPr>
        <w:t>接入方式，可满足有线网络和工业无线同时接入。对于当前已接入现场总线或工业以太网的</w:t>
      </w:r>
      <w:r w:rsidRPr="002E2443">
        <w:rPr>
          <w:rFonts w:ascii="Times New Roman" w:eastAsia="仿宋_GB2312" w:hAnsi="Times New Roman" w:cs="Times New Roman"/>
          <w:sz w:val="28"/>
          <w:szCs w:val="28"/>
        </w:rPr>
        <w:t>I/O</w:t>
      </w:r>
      <w:r w:rsidRPr="002E2443">
        <w:rPr>
          <w:rFonts w:ascii="Times New Roman" w:eastAsia="仿宋_GB2312" w:hAnsi="Times New Roman" w:cs="Times New Roman"/>
          <w:sz w:val="28"/>
          <w:szCs w:val="28"/>
        </w:rPr>
        <w:t>设备、机床、生产线、仪器仪表等，也是不做任何改变，继续接入现场总线或工业以太网中，但需将有线网络接入到</w:t>
      </w:r>
      <w:r w:rsidRPr="002E2443">
        <w:rPr>
          <w:rFonts w:ascii="Times New Roman" w:eastAsia="仿宋_GB2312" w:hAnsi="Times New Roman" w:cs="Times New Roman"/>
          <w:sz w:val="28"/>
          <w:szCs w:val="28"/>
        </w:rPr>
        <w:t>5G CPE</w:t>
      </w:r>
      <w:r w:rsidRPr="002E2443">
        <w:rPr>
          <w:rFonts w:ascii="Times New Roman" w:eastAsia="仿宋_GB2312" w:hAnsi="Times New Roman" w:cs="Times New Roman"/>
          <w:sz w:val="28"/>
          <w:szCs w:val="28"/>
        </w:rPr>
        <w:t>中，从而接入</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网络。对于原无线设备可通过原有工业无线网络接入</w:t>
      </w:r>
      <w:r w:rsidRPr="002E2443">
        <w:rPr>
          <w:rFonts w:ascii="Times New Roman" w:eastAsia="仿宋_GB2312" w:hAnsi="Times New Roman" w:cs="Times New Roman"/>
          <w:sz w:val="28"/>
          <w:szCs w:val="28"/>
        </w:rPr>
        <w:t>5G CPE</w:t>
      </w:r>
      <w:r w:rsidRPr="002E2443">
        <w:rPr>
          <w:rFonts w:ascii="Times New Roman" w:eastAsia="仿宋_GB2312" w:hAnsi="Times New Roman" w:cs="Times New Roman"/>
          <w:sz w:val="28"/>
          <w:szCs w:val="28"/>
        </w:rPr>
        <w:t>中，从而接入</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w:t>
      </w:r>
      <w:r w:rsidRPr="002E2443">
        <w:rPr>
          <w:rFonts w:ascii="Times New Roman" w:eastAsia="仿宋_GB2312" w:hAnsi="Times New Roman" w:cs="Times New Roman"/>
          <w:sz w:val="28"/>
          <w:szCs w:val="28"/>
        </w:rPr>
        <w:lastRenderedPageBreak/>
        <w:t>络。</w:t>
      </w:r>
    </w:p>
    <w:p w14:paraId="2970370E" w14:textId="45DC83F3" w:rsidR="006608CF" w:rsidRPr="002E2443" w:rsidRDefault="00D64809" w:rsidP="00D64809">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设备直接接入方式，需对原有设备进行</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网络化改造，便可直接接入</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网络中。目前主要的</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设备有</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机器人、</w:t>
      </w:r>
      <w:r w:rsidRPr="002E2443">
        <w:rPr>
          <w:rFonts w:ascii="Times New Roman" w:eastAsia="仿宋_GB2312" w:hAnsi="Times New Roman" w:cs="Times New Roman"/>
          <w:sz w:val="28"/>
          <w:szCs w:val="28"/>
        </w:rPr>
        <w:t>5G AGV</w:t>
      </w:r>
      <w:r w:rsidRPr="002E2443">
        <w:rPr>
          <w:rFonts w:ascii="Times New Roman" w:eastAsia="仿宋_GB2312" w:hAnsi="Times New Roman" w:cs="Times New Roman"/>
          <w:sz w:val="28"/>
          <w:szCs w:val="28"/>
        </w:rPr>
        <w:t>等。</w:t>
      </w:r>
    </w:p>
    <w:p w14:paraId="37BEE229" w14:textId="677A50BD" w:rsidR="00D64809" w:rsidRPr="002E2443" w:rsidRDefault="002B1CEE" w:rsidP="002B1CEE">
      <w:pPr>
        <w:pStyle w:val="ad"/>
        <w:numPr>
          <w:ilvl w:val="0"/>
          <w:numId w:val="12"/>
        </w:numPr>
        <w:rPr>
          <w:rFonts w:cs="Times New Roman"/>
        </w:rPr>
      </w:pPr>
      <w:r w:rsidRPr="002E2443">
        <w:rPr>
          <w:rFonts w:cs="Times New Roman"/>
        </w:rPr>
        <w:t>边缘计算部署</w:t>
      </w:r>
    </w:p>
    <w:p w14:paraId="760E6312" w14:textId="77777777" w:rsidR="007E293C" w:rsidRPr="002E2443" w:rsidRDefault="009968A7" w:rsidP="00B9506C">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边缘计算是在靠近物或数据源头的一侧，采用网络、计算、存储、应用核心能力为一体的开放体系，就近提供智能服务，满足企业在实时业务、应用智能、安全与隐私保护等方面的需求。</w:t>
      </w:r>
      <w:r w:rsidR="00C64F2C" w:rsidRPr="002E2443">
        <w:rPr>
          <w:rFonts w:ascii="Times New Roman" w:eastAsia="仿宋_GB2312" w:hAnsi="Times New Roman" w:cs="Times New Roman"/>
          <w:sz w:val="28"/>
          <w:szCs w:val="28"/>
        </w:rPr>
        <w:t>边缘计算作为</w:t>
      </w:r>
      <w:r w:rsidR="00C64F2C" w:rsidRPr="002E2443">
        <w:rPr>
          <w:rFonts w:ascii="Times New Roman" w:eastAsia="仿宋_GB2312" w:hAnsi="Times New Roman" w:cs="Times New Roman"/>
          <w:sz w:val="28"/>
          <w:szCs w:val="28"/>
        </w:rPr>
        <w:t>5G</w:t>
      </w:r>
      <w:r w:rsidR="00C64F2C" w:rsidRPr="002E2443">
        <w:rPr>
          <w:rFonts w:ascii="Times New Roman" w:eastAsia="仿宋_GB2312" w:hAnsi="Times New Roman" w:cs="Times New Roman"/>
          <w:sz w:val="28"/>
          <w:szCs w:val="28"/>
        </w:rPr>
        <w:t>全连接工厂的重要组成部分，</w:t>
      </w:r>
      <w:r w:rsidR="00B9506C" w:rsidRPr="002E2443">
        <w:rPr>
          <w:rFonts w:ascii="Times New Roman" w:eastAsia="仿宋_GB2312" w:hAnsi="Times New Roman" w:cs="Times New Roman"/>
          <w:sz w:val="28"/>
          <w:szCs w:val="28"/>
        </w:rPr>
        <w:t>企业可根据</w:t>
      </w:r>
      <w:r w:rsidR="00C64F2C" w:rsidRPr="002E2443">
        <w:rPr>
          <w:rFonts w:ascii="Times New Roman" w:eastAsia="仿宋_GB2312" w:hAnsi="Times New Roman" w:cs="Times New Roman"/>
          <w:sz w:val="28"/>
          <w:szCs w:val="28"/>
        </w:rPr>
        <w:t>生产现场需要，在</w:t>
      </w:r>
      <w:r w:rsidRPr="002E2443">
        <w:rPr>
          <w:rFonts w:ascii="Times New Roman" w:eastAsia="仿宋_GB2312" w:hAnsi="Times New Roman" w:cs="Times New Roman"/>
          <w:sz w:val="28"/>
          <w:szCs w:val="28"/>
        </w:rPr>
        <w:t>产线、车间、工厂等不同层面按需部署边缘计算节点。</w:t>
      </w:r>
    </w:p>
    <w:p w14:paraId="41111DD8" w14:textId="77777777" w:rsidR="00D64B2B" w:rsidRPr="002E2443" w:rsidRDefault="00D64B2B" w:rsidP="00D64B2B">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在产线上可部署边缘控制器，大幅提升生产现场的数据采集与传输能力，同时承载与生产管控密切相关，具有低时延、高可靠要求的智能化应用，促进应用部署精细化，解决工业互联网平台负担</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重</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的问题。</w:t>
      </w:r>
    </w:p>
    <w:p w14:paraId="48B2C98D" w14:textId="77777777" w:rsidR="00D64B2B" w:rsidRPr="002E2443" w:rsidRDefault="00D64B2B" w:rsidP="00D64B2B">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在车间内可部署边缘网关，充分利用边缘侧资源异构、实时响应等特点，通过在边缘侧开展工业协议转换、数据预处理，提升工业数据质量，完善数据集成体系，解决工业互联网数据价值</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低</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的问题。</w:t>
      </w:r>
    </w:p>
    <w:p w14:paraId="0DEAF726" w14:textId="77777777" w:rsidR="00D64B2B" w:rsidRPr="002E2443" w:rsidRDefault="00D64B2B" w:rsidP="00D64B2B">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在工厂内可部署边缘云，与中心云不断联动，提升数据流通效率，发挥边缘侧分布式存储能力，有效改善了海量数据上传造成的网络拥塞问题，并结合数据分析、人工智能等技术提高决策智能化</w:t>
      </w:r>
      <w:r w:rsidRPr="002E2443">
        <w:rPr>
          <w:rFonts w:ascii="Times New Roman" w:eastAsia="仿宋_GB2312" w:hAnsi="Times New Roman" w:cs="Times New Roman"/>
          <w:sz w:val="28"/>
          <w:szCs w:val="28"/>
        </w:rPr>
        <w:lastRenderedPageBreak/>
        <w:t>水平，同时针对差异化应用需求协同调用云边资源，为边缘侧提供与云上一致的功能和体验，解决工业互联网应用部署</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难</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的问题。</w:t>
      </w:r>
    </w:p>
    <w:p w14:paraId="1C1C7015" w14:textId="2EF16993" w:rsidR="007E293C" w:rsidRPr="002E2443" w:rsidRDefault="00D64B2B" w:rsidP="00D64B2B">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随着</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网络在工厂内的部署应用，</w:t>
      </w:r>
      <w:r w:rsidRPr="002E2443">
        <w:rPr>
          <w:rFonts w:ascii="Times New Roman" w:eastAsia="仿宋_GB2312" w:hAnsi="Times New Roman" w:cs="Times New Roman"/>
          <w:sz w:val="28"/>
          <w:szCs w:val="28"/>
        </w:rPr>
        <w:t>5G MEC</w:t>
      </w:r>
      <w:r w:rsidRPr="002E2443">
        <w:rPr>
          <w:rFonts w:ascii="Times New Roman" w:eastAsia="仿宋_GB2312" w:hAnsi="Times New Roman" w:cs="Times New Roman"/>
          <w:sz w:val="28"/>
          <w:szCs w:val="28"/>
        </w:rPr>
        <w:t>已形成从接入网到核心网的层级化部署架构，并成为网络新出口、应用新入口。</w:t>
      </w:r>
      <w:r w:rsidRPr="002E2443">
        <w:rPr>
          <w:rFonts w:ascii="Times New Roman" w:eastAsia="仿宋_GB2312" w:hAnsi="Times New Roman" w:cs="Times New Roman"/>
          <w:sz w:val="28"/>
          <w:szCs w:val="28"/>
        </w:rPr>
        <w:t>5G MEC</w:t>
      </w:r>
      <w:r w:rsidRPr="002E2443">
        <w:rPr>
          <w:rFonts w:ascii="Times New Roman" w:eastAsia="仿宋_GB2312" w:hAnsi="Times New Roman" w:cs="Times New Roman"/>
          <w:sz w:val="28"/>
          <w:szCs w:val="28"/>
        </w:rPr>
        <w:t>可以支撑工业互联网应用调用</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网络的带宽管理、位置服务、分流等关键能力，</w:t>
      </w:r>
      <w:r w:rsidR="009A6C54" w:rsidRPr="002E2443">
        <w:rPr>
          <w:rFonts w:ascii="Times New Roman" w:eastAsia="仿宋_GB2312" w:hAnsi="Times New Roman" w:cs="Times New Roman"/>
          <w:sz w:val="28"/>
          <w:szCs w:val="28"/>
        </w:rPr>
        <w:t>并支持工业软件系统（如</w:t>
      </w:r>
      <w:r w:rsidR="009A6C54" w:rsidRPr="002E2443">
        <w:rPr>
          <w:rFonts w:ascii="Times New Roman" w:eastAsia="仿宋_GB2312" w:hAnsi="Times New Roman" w:cs="Times New Roman"/>
          <w:sz w:val="28"/>
          <w:szCs w:val="28"/>
        </w:rPr>
        <w:t>MES</w:t>
      </w:r>
      <w:r w:rsidR="009A6C54" w:rsidRPr="002E2443">
        <w:rPr>
          <w:rFonts w:ascii="Times New Roman" w:eastAsia="仿宋_GB2312" w:hAnsi="Times New Roman" w:cs="Times New Roman"/>
          <w:sz w:val="28"/>
          <w:szCs w:val="28"/>
        </w:rPr>
        <w:t>、</w:t>
      </w:r>
      <w:r w:rsidR="009A6C54" w:rsidRPr="002E2443">
        <w:rPr>
          <w:rFonts w:ascii="Times New Roman" w:eastAsia="仿宋_GB2312" w:hAnsi="Times New Roman" w:cs="Times New Roman"/>
          <w:sz w:val="28"/>
          <w:szCs w:val="28"/>
        </w:rPr>
        <w:t>SCADA</w:t>
      </w:r>
      <w:r w:rsidR="009A6C54" w:rsidRPr="002E2443">
        <w:rPr>
          <w:rFonts w:ascii="Times New Roman" w:eastAsia="仿宋_GB2312" w:hAnsi="Times New Roman" w:cs="Times New Roman"/>
          <w:sz w:val="28"/>
          <w:szCs w:val="28"/>
        </w:rPr>
        <w:t>等）和工业应用系统（如工业机器视觉、</w:t>
      </w:r>
      <w:r w:rsidR="009A6C54" w:rsidRPr="002E2443">
        <w:rPr>
          <w:rFonts w:ascii="Times New Roman" w:eastAsia="仿宋_GB2312" w:hAnsi="Times New Roman" w:cs="Times New Roman"/>
          <w:sz w:val="28"/>
          <w:szCs w:val="28"/>
        </w:rPr>
        <w:t>AGV</w:t>
      </w:r>
      <w:r w:rsidR="009A6C54" w:rsidRPr="002E2443">
        <w:rPr>
          <w:rFonts w:ascii="Times New Roman" w:eastAsia="仿宋_GB2312" w:hAnsi="Times New Roman" w:cs="Times New Roman"/>
          <w:sz w:val="28"/>
          <w:szCs w:val="28"/>
        </w:rPr>
        <w:t>管理平台等）的部署，</w:t>
      </w:r>
      <w:r w:rsidRPr="002E2443">
        <w:rPr>
          <w:rFonts w:ascii="Times New Roman" w:eastAsia="仿宋_GB2312" w:hAnsi="Times New Roman" w:cs="Times New Roman"/>
          <w:sz w:val="28"/>
          <w:szCs w:val="28"/>
        </w:rPr>
        <w:t>推动网络智能化演进，应对异构网络协同部署与智能运维等挑战，解决工业互联网网络应用</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的问题。</w:t>
      </w:r>
    </w:p>
    <w:p w14:paraId="419BD537" w14:textId="7974B4BA" w:rsidR="00455CEF" w:rsidRPr="002E2443" w:rsidRDefault="00DC5549" w:rsidP="00DC5549">
      <w:pPr>
        <w:pStyle w:val="ad"/>
        <w:numPr>
          <w:ilvl w:val="0"/>
          <w:numId w:val="12"/>
        </w:numPr>
        <w:rPr>
          <w:rFonts w:cs="Times New Roman"/>
        </w:rPr>
      </w:pPr>
      <w:r w:rsidRPr="002E2443">
        <w:rPr>
          <w:rFonts w:cs="Times New Roman"/>
        </w:rPr>
        <w:t>业务系统建设</w:t>
      </w:r>
    </w:p>
    <w:p w14:paraId="57B7A1E3" w14:textId="788773C8" w:rsidR="00DC5549" w:rsidRPr="002E2443" w:rsidRDefault="00B0683B" w:rsidP="00B0683B">
      <w:pPr>
        <w:numPr>
          <w:ilvl w:val="0"/>
          <w:numId w:val="2"/>
        </w:numPr>
        <w:spacing w:before="60" w:after="60" w:line="360" w:lineRule="auto"/>
        <w:ind w:left="0" w:firstLineChars="200" w:firstLine="560"/>
        <w:jc w:val="left"/>
        <w:outlineLvl w:val="3"/>
        <w:rPr>
          <w:rFonts w:ascii="Times New Roman" w:eastAsia="仿宋_GB2312" w:hAnsi="Times New Roman" w:cs="Times New Roman"/>
          <w:bCs/>
          <w:sz w:val="28"/>
          <w:szCs w:val="28"/>
        </w:rPr>
      </w:pPr>
      <w:r w:rsidRPr="002E2443">
        <w:rPr>
          <w:rFonts w:ascii="Times New Roman" w:eastAsia="仿宋_GB2312" w:hAnsi="Times New Roman" w:cs="Times New Roman"/>
          <w:bCs/>
          <w:sz w:val="28"/>
          <w:szCs w:val="28"/>
        </w:rPr>
        <w:t>网络服务与管理系统</w:t>
      </w:r>
    </w:p>
    <w:p w14:paraId="040555B4" w14:textId="1B67AAA3" w:rsidR="00D64B2B" w:rsidRPr="002E2443" w:rsidRDefault="00D64B2B" w:rsidP="00EC245B">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网络服务与管理系统，</w:t>
      </w:r>
      <w:r w:rsidR="007A1F70" w:rsidRPr="002E2443">
        <w:rPr>
          <w:rFonts w:ascii="Times New Roman" w:eastAsia="仿宋_GB2312" w:hAnsi="Times New Roman" w:cs="Times New Roman"/>
          <w:sz w:val="28"/>
          <w:szCs w:val="28"/>
        </w:rPr>
        <w:t>是企业对工厂内网进行智能化运维和管理的综合平台。</w:t>
      </w:r>
    </w:p>
    <w:p w14:paraId="554C5C94" w14:textId="630B2C8F" w:rsidR="00EC245B" w:rsidRPr="002E2443" w:rsidRDefault="00EC245B" w:rsidP="00EC245B">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网络在工厂内部署后，企业</w:t>
      </w:r>
      <w:r w:rsidR="00216322" w:rsidRPr="002E2443">
        <w:rPr>
          <w:rFonts w:ascii="Times New Roman" w:eastAsia="仿宋_GB2312" w:hAnsi="Times New Roman" w:cs="Times New Roman"/>
          <w:sz w:val="28"/>
          <w:szCs w:val="28"/>
        </w:rPr>
        <w:t>基于</w:t>
      </w:r>
      <w:r w:rsidRPr="002E2443">
        <w:rPr>
          <w:rFonts w:ascii="Times New Roman" w:eastAsia="仿宋_GB2312" w:hAnsi="Times New Roman" w:cs="Times New Roman"/>
          <w:sz w:val="28"/>
          <w:szCs w:val="28"/>
        </w:rPr>
        <w:t>生产和安全的考虑，在使用</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网络服务时，</w:t>
      </w:r>
      <w:r w:rsidR="004A318C" w:rsidRPr="002E2443">
        <w:rPr>
          <w:rFonts w:ascii="Times New Roman" w:eastAsia="仿宋_GB2312" w:hAnsi="Times New Roman" w:cs="Times New Roman"/>
          <w:sz w:val="28"/>
          <w:szCs w:val="28"/>
        </w:rPr>
        <w:t>网络服务提供商</w:t>
      </w:r>
      <w:r w:rsidRPr="002E2443">
        <w:rPr>
          <w:rFonts w:ascii="Times New Roman" w:eastAsia="仿宋_GB2312" w:hAnsi="Times New Roman" w:cs="Times New Roman"/>
          <w:sz w:val="28"/>
          <w:szCs w:val="28"/>
        </w:rPr>
        <w:t>人员不能及时到现场等问题，企业希望能够对网络进行</w:t>
      </w:r>
      <w:r w:rsidR="00407B99" w:rsidRPr="002E2443">
        <w:rPr>
          <w:rFonts w:ascii="Times New Roman" w:eastAsia="仿宋_GB2312" w:hAnsi="Times New Roman" w:cs="Times New Roman"/>
          <w:sz w:val="28"/>
          <w:szCs w:val="28"/>
        </w:rPr>
        <w:t>状态监测和维护</w:t>
      </w:r>
      <w:r w:rsidRPr="002E2443">
        <w:rPr>
          <w:rFonts w:ascii="Times New Roman" w:eastAsia="仿宋_GB2312" w:hAnsi="Times New Roman" w:cs="Times New Roman"/>
          <w:sz w:val="28"/>
          <w:szCs w:val="28"/>
        </w:rPr>
        <w:t>管理。同时企业</w:t>
      </w:r>
      <w:r w:rsidR="00216322" w:rsidRPr="002E2443">
        <w:rPr>
          <w:rFonts w:ascii="Times New Roman" w:eastAsia="仿宋_GB2312" w:hAnsi="Times New Roman" w:cs="Times New Roman"/>
          <w:sz w:val="28"/>
          <w:szCs w:val="28"/>
        </w:rPr>
        <w:t>基于</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技术能力</w:t>
      </w:r>
      <w:r w:rsidR="00216322" w:rsidRPr="002E2443">
        <w:rPr>
          <w:rFonts w:ascii="Times New Roman" w:eastAsia="仿宋_GB2312" w:hAnsi="Times New Roman" w:cs="Times New Roman"/>
          <w:sz w:val="28"/>
          <w:szCs w:val="28"/>
        </w:rPr>
        <w:t>考虑</w:t>
      </w:r>
      <w:r w:rsidRPr="002E2443">
        <w:rPr>
          <w:rFonts w:ascii="Times New Roman" w:eastAsia="仿宋_GB2312" w:hAnsi="Times New Roman" w:cs="Times New Roman"/>
          <w:sz w:val="28"/>
          <w:szCs w:val="28"/>
        </w:rPr>
        <w:t>，企业</w:t>
      </w:r>
      <w:r w:rsidR="00216322" w:rsidRPr="002E2443">
        <w:rPr>
          <w:rFonts w:ascii="Times New Roman" w:eastAsia="仿宋_GB2312" w:hAnsi="Times New Roman" w:cs="Times New Roman"/>
          <w:sz w:val="28"/>
          <w:szCs w:val="28"/>
        </w:rPr>
        <w:t>还</w:t>
      </w:r>
      <w:r w:rsidRPr="002E2443">
        <w:rPr>
          <w:rFonts w:ascii="Times New Roman" w:eastAsia="仿宋_GB2312" w:hAnsi="Times New Roman" w:cs="Times New Roman"/>
          <w:sz w:val="28"/>
          <w:szCs w:val="28"/>
        </w:rPr>
        <w:t>希望</w:t>
      </w:r>
      <w:r w:rsidR="00407B99" w:rsidRPr="002E2443">
        <w:rPr>
          <w:rFonts w:ascii="Times New Roman" w:eastAsia="仿宋_GB2312" w:hAnsi="Times New Roman" w:cs="Times New Roman"/>
          <w:sz w:val="28"/>
          <w:szCs w:val="28"/>
        </w:rPr>
        <w:t>对于比较专业的网络运维工作</w:t>
      </w:r>
      <w:r w:rsidR="003421CC"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由</w:t>
      </w:r>
      <w:r w:rsidR="004A318C" w:rsidRPr="002E2443">
        <w:rPr>
          <w:rFonts w:ascii="Times New Roman" w:eastAsia="仿宋_GB2312" w:hAnsi="Times New Roman" w:cs="Times New Roman"/>
          <w:sz w:val="28"/>
          <w:szCs w:val="28"/>
        </w:rPr>
        <w:t>网络服务提供商来</w:t>
      </w:r>
      <w:r w:rsidRPr="002E2443">
        <w:rPr>
          <w:rFonts w:ascii="Times New Roman" w:eastAsia="仿宋_GB2312" w:hAnsi="Times New Roman" w:cs="Times New Roman"/>
          <w:sz w:val="28"/>
          <w:szCs w:val="28"/>
        </w:rPr>
        <w:t>提供服务。</w:t>
      </w:r>
    </w:p>
    <w:p w14:paraId="3D4CC4FD" w14:textId="425EC5F0" w:rsidR="000404F1" w:rsidRPr="002E2443" w:rsidRDefault="00EC245B" w:rsidP="00EC245B">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建议在企业内部搭建网络服务与管理系统，</w:t>
      </w:r>
      <w:r w:rsidR="006C7D07" w:rsidRPr="002E2443">
        <w:rPr>
          <w:rFonts w:ascii="Times New Roman" w:eastAsia="仿宋_GB2312" w:hAnsi="Times New Roman" w:cs="Times New Roman"/>
          <w:sz w:val="28"/>
          <w:szCs w:val="28"/>
        </w:rPr>
        <w:t>对工厂内网进行智能化运维和综合管理</w:t>
      </w:r>
      <w:r w:rsidR="000404F1" w:rsidRPr="002E2443">
        <w:rPr>
          <w:rFonts w:ascii="Times New Roman" w:eastAsia="仿宋_GB2312" w:hAnsi="Times New Roman" w:cs="Times New Roman"/>
          <w:sz w:val="28"/>
          <w:szCs w:val="28"/>
        </w:rPr>
        <w:t>，实现网络运维管理的可视化、网络与业务协同的智能化、告警处理的及时化、网络升级的联动化</w:t>
      </w:r>
      <w:r w:rsidR="006C7D07" w:rsidRPr="002E2443">
        <w:rPr>
          <w:rFonts w:ascii="Times New Roman" w:eastAsia="仿宋_GB2312" w:hAnsi="Times New Roman" w:cs="Times New Roman"/>
          <w:sz w:val="28"/>
          <w:szCs w:val="28"/>
        </w:rPr>
        <w:t>。</w:t>
      </w:r>
      <w:r w:rsidR="000404F1" w:rsidRPr="002E2443">
        <w:rPr>
          <w:rFonts w:ascii="Times New Roman" w:eastAsia="仿宋_GB2312" w:hAnsi="Times New Roman" w:cs="Times New Roman"/>
          <w:sz w:val="28"/>
          <w:szCs w:val="28"/>
        </w:rPr>
        <w:t>同时</w:t>
      </w:r>
      <w:r w:rsidR="006C7D07" w:rsidRPr="002E2443">
        <w:rPr>
          <w:rFonts w:ascii="Times New Roman" w:eastAsia="仿宋_GB2312" w:hAnsi="Times New Roman" w:cs="Times New Roman"/>
          <w:sz w:val="28"/>
          <w:szCs w:val="28"/>
        </w:rPr>
        <w:t>建议</w:t>
      </w:r>
      <w:r w:rsidRPr="002E2443">
        <w:rPr>
          <w:rFonts w:ascii="Times New Roman" w:eastAsia="仿宋_GB2312" w:hAnsi="Times New Roman" w:cs="Times New Roman"/>
          <w:sz w:val="28"/>
          <w:szCs w:val="28"/>
        </w:rPr>
        <w:t>该</w:t>
      </w:r>
      <w:r w:rsidR="003335FE" w:rsidRPr="002E2443">
        <w:rPr>
          <w:rFonts w:ascii="Times New Roman" w:eastAsia="仿宋_GB2312" w:hAnsi="Times New Roman" w:cs="Times New Roman"/>
          <w:sz w:val="28"/>
          <w:szCs w:val="28"/>
        </w:rPr>
        <w:lastRenderedPageBreak/>
        <w:t>系统</w:t>
      </w:r>
      <w:r w:rsidRPr="002E2443">
        <w:rPr>
          <w:rFonts w:ascii="Times New Roman" w:eastAsia="仿宋_GB2312" w:hAnsi="Times New Roman" w:cs="Times New Roman"/>
          <w:sz w:val="28"/>
          <w:szCs w:val="28"/>
        </w:rPr>
        <w:t>具有</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傻瓜式</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的网络运维管理能力，使得企业网络管理人员可以根据企业需要</w:t>
      </w:r>
      <w:r w:rsidR="0099663B" w:rsidRPr="002E2443">
        <w:rPr>
          <w:rFonts w:ascii="Times New Roman" w:eastAsia="仿宋_GB2312" w:hAnsi="Times New Roman" w:cs="Times New Roman"/>
          <w:sz w:val="28"/>
          <w:szCs w:val="28"/>
        </w:rPr>
        <w:t>对业务、网络进行端到端监控，管理接入网络的用户，动态调配网络资源，及时发现并跟踪网络故障等，做好日常网络</w:t>
      </w:r>
      <w:r w:rsidR="004C5C88" w:rsidRPr="002E2443">
        <w:rPr>
          <w:rFonts w:ascii="Times New Roman" w:eastAsia="仿宋_GB2312" w:hAnsi="Times New Roman" w:cs="Times New Roman"/>
          <w:sz w:val="28"/>
          <w:szCs w:val="28"/>
        </w:rPr>
        <w:t>运维工作</w:t>
      </w:r>
      <w:r w:rsidRPr="002E2443">
        <w:rPr>
          <w:rFonts w:ascii="Times New Roman" w:eastAsia="仿宋_GB2312" w:hAnsi="Times New Roman" w:cs="Times New Roman"/>
          <w:sz w:val="28"/>
          <w:szCs w:val="28"/>
        </w:rPr>
        <w:t>。</w:t>
      </w:r>
      <w:r w:rsidR="004A318C" w:rsidRPr="002E2443">
        <w:rPr>
          <w:rFonts w:ascii="Times New Roman" w:eastAsia="仿宋_GB2312" w:hAnsi="Times New Roman" w:cs="Times New Roman"/>
          <w:sz w:val="28"/>
          <w:szCs w:val="28"/>
        </w:rPr>
        <w:t>网络服务提供商人员</w:t>
      </w:r>
      <w:r w:rsidRPr="002E2443">
        <w:rPr>
          <w:rFonts w:ascii="Times New Roman" w:eastAsia="仿宋_GB2312" w:hAnsi="Times New Roman" w:cs="Times New Roman"/>
          <w:sz w:val="28"/>
          <w:szCs w:val="28"/>
        </w:rPr>
        <w:t>可根据</w:t>
      </w:r>
      <w:r w:rsidR="003335FE" w:rsidRPr="002E2443">
        <w:rPr>
          <w:rFonts w:ascii="Times New Roman" w:eastAsia="仿宋_GB2312" w:hAnsi="Times New Roman" w:cs="Times New Roman"/>
          <w:sz w:val="28"/>
          <w:szCs w:val="28"/>
        </w:rPr>
        <w:t>使用</w:t>
      </w:r>
      <w:r w:rsidRPr="002E2443">
        <w:rPr>
          <w:rFonts w:ascii="Times New Roman" w:eastAsia="仿宋_GB2312" w:hAnsi="Times New Roman" w:cs="Times New Roman"/>
          <w:sz w:val="28"/>
          <w:szCs w:val="28"/>
        </w:rPr>
        <w:t>权限，通过</w:t>
      </w:r>
      <w:r w:rsidR="003335FE" w:rsidRPr="002E2443">
        <w:rPr>
          <w:rFonts w:ascii="Times New Roman" w:eastAsia="仿宋_GB2312" w:hAnsi="Times New Roman" w:cs="Times New Roman"/>
          <w:sz w:val="28"/>
          <w:szCs w:val="28"/>
        </w:rPr>
        <w:t>系统</w:t>
      </w:r>
      <w:r w:rsidR="007A6B60" w:rsidRPr="002E2443">
        <w:rPr>
          <w:rFonts w:ascii="Times New Roman" w:eastAsia="仿宋_GB2312" w:hAnsi="Times New Roman" w:cs="Times New Roman"/>
          <w:sz w:val="28"/>
          <w:szCs w:val="28"/>
        </w:rPr>
        <w:t>进行网络远程维护、升级、故障处理等，降低企业网络运维管理成本</w:t>
      </w:r>
      <w:r w:rsidR="005B4EB9" w:rsidRPr="002E2443">
        <w:rPr>
          <w:rFonts w:ascii="Times New Roman" w:eastAsia="仿宋_GB2312" w:hAnsi="Times New Roman" w:cs="Times New Roman"/>
          <w:sz w:val="28"/>
          <w:szCs w:val="28"/>
        </w:rPr>
        <w:t>及复杂度</w:t>
      </w:r>
      <w:r w:rsidR="007A6B60" w:rsidRPr="002E2443">
        <w:rPr>
          <w:rFonts w:ascii="Times New Roman" w:eastAsia="仿宋_GB2312" w:hAnsi="Times New Roman" w:cs="Times New Roman"/>
          <w:sz w:val="28"/>
          <w:szCs w:val="28"/>
        </w:rPr>
        <w:t>。</w:t>
      </w:r>
    </w:p>
    <w:p w14:paraId="719A93B2" w14:textId="5A6F71AE" w:rsidR="00DC5549" w:rsidRPr="002E2443" w:rsidRDefault="00B0683B" w:rsidP="00B0683B">
      <w:pPr>
        <w:numPr>
          <w:ilvl w:val="0"/>
          <w:numId w:val="2"/>
        </w:numPr>
        <w:spacing w:before="60" w:after="60" w:line="360" w:lineRule="auto"/>
        <w:ind w:left="0" w:firstLineChars="200" w:firstLine="560"/>
        <w:jc w:val="left"/>
        <w:outlineLvl w:val="3"/>
        <w:rPr>
          <w:rFonts w:ascii="Times New Roman" w:eastAsia="仿宋_GB2312" w:hAnsi="Times New Roman" w:cs="Times New Roman"/>
          <w:bCs/>
          <w:sz w:val="28"/>
          <w:szCs w:val="28"/>
        </w:rPr>
      </w:pPr>
      <w:r w:rsidRPr="002E2443">
        <w:rPr>
          <w:rFonts w:ascii="Times New Roman" w:eastAsia="仿宋_GB2312" w:hAnsi="Times New Roman" w:cs="Times New Roman"/>
          <w:bCs/>
          <w:sz w:val="28"/>
          <w:szCs w:val="28"/>
        </w:rPr>
        <w:t>数据</w:t>
      </w:r>
      <w:r w:rsidR="005066F2" w:rsidRPr="002E2443">
        <w:rPr>
          <w:rFonts w:ascii="Times New Roman" w:eastAsia="仿宋_GB2312" w:hAnsi="Times New Roman" w:cs="Times New Roman"/>
          <w:bCs/>
          <w:sz w:val="28"/>
          <w:szCs w:val="28"/>
        </w:rPr>
        <w:t>存储节点</w:t>
      </w:r>
    </w:p>
    <w:p w14:paraId="2156F9CC" w14:textId="2D12E552" w:rsidR="00B0683B" w:rsidRPr="002E2443" w:rsidRDefault="00B0683B"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数据</w:t>
      </w:r>
      <w:r w:rsidR="005066F2" w:rsidRPr="002E2443">
        <w:rPr>
          <w:rFonts w:ascii="Times New Roman" w:eastAsia="仿宋_GB2312" w:hAnsi="Times New Roman" w:cs="Times New Roman"/>
          <w:sz w:val="28"/>
          <w:szCs w:val="28"/>
        </w:rPr>
        <w:t>存储节点</w:t>
      </w:r>
      <w:r w:rsidRPr="002E2443">
        <w:rPr>
          <w:rFonts w:ascii="Times New Roman" w:eastAsia="仿宋_GB2312" w:hAnsi="Times New Roman" w:cs="Times New Roman"/>
          <w:sz w:val="28"/>
          <w:szCs w:val="28"/>
        </w:rPr>
        <w:t>是一个存储原始数据的系统或存储库，其中的数据可供存取、处理、分析及传输。存储的数据类型包括来自关系数据库（行和列）的结构化数据，半结构化数据（</w:t>
      </w:r>
      <w:r w:rsidRPr="002E2443">
        <w:rPr>
          <w:rFonts w:ascii="Times New Roman" w:eastAsia="仿宋_GB2312" w:hAnsi="Times New Roman" w:cs="Times New Roman"/>
          <w:sz w:val="28"/>
          <w:szCs w:val="28"/>
        </w:rPr>
        <w:t>CSV</w:t>
      </w:r>
      <w:r w:rsidRPr="002E2443">
        <w:rPr>
          <w:rFonts w:ascii="Times New Roman" w:eastAsia="仿宋_GB2312" w:hAnsi="Times New Roman" w:cs="Times New Roman"/>
          <w:sz w:val="28"/>
          <w:szCs w:val="28"/>
        </w:rPr>
        <w:t>，日志，</w:t>
      </w:r>
      <w:r w:rsidRPr="002E2443">
        <w:rPr>
          <w:rFonts w:ascii="Times New Roman" w:eastAsia="仿宋_GB2312" w:hAnsi="Times New Roman" w:cs="Times New Roman"/>
          <w:sz w:val="28"/>
          <w:szCs w:val="28"/>
        </w:rPr>
        <w:t>XML</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JSON</w:t>
      </w:r>
      <w:r w:rsidRPr="002E2443">
        <w:rPr>
          <w:rFonts w:ascii="Times New Roman" w:eastAsia="仿宋_GB2312" w:hAnsi="Times New Roman" w:cs="Times New Roman"/>
          <w:sz w:val="28"/>
          <w:szCs w:val="28"/>
        </w:rPr>
        <w:t>），非结构化数据（电子邮件，文档，</w:t>
      </w:r>
      <w:r w:rsidRPr="002E2443">
        <w:rPr>
          <w:rFonts w:ascii="Times New Roman" w:eastAsia="仿宋_GB2312" w:hAnsi="Times New Roman" w:cs="Times New Roman"/>
          <w:sz w:val="28"/>
          <w:szCs w:val="28"/>
        </w:rPr>
        <w:t>PDF</w:t>
      </w:r>
      <w:r w:rsidRPr="002E2443">
        <w:rPr>
          <w:rFonts w:ascii="Times New Roman" w:eastAsia="仿宋_GB2312" w:hAnsi="Times New Roman" w:cs="Times New Roman"/>
          <w:sz w:val="28"/>
          <w:szCs w:val="28"/>
        </w:rPr>
        <w:t>）和二进制数据（图像，音频，视频）等。</w:t>
      </w:r>
    </w:p>
    <w:p w14:paraId="5DE85AE0" w14:textId="067CB78B" w:rsidR="00867730" w:rsidRPr="002E2443" w:rsidRDefault="00B0683B" w:rsidP="007F6FCE">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工厂内原有采集到的数据，存储在不同的设备、系统或软件中，且由于使用的数据协议不一致，导致形成了数据</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孤岛</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，企业在使用中不方便查找和调用。同时，</w:t>
      </w:r>
      <w:r w:rsidR="009E415F" w:rsidRPr="002E2443">
        <w:rPr>
          <w:rFonts w:ascii="Times New Roman" w:eastAsia="仿宋_GB2312" w:hAnsi="Times New Roman" w:cs="Times New Roman"/>
          <w:sz w:val="28"/>
          <w:szCs w:val="28"/>
        </w:rPr>
        <w:t>工厂内人、机、物</w:t>
      </w:r>
      <w:r w:rsidR="00C22BB2" w:rsidRPr="002E2443">
        <w:rPr>
          <w:rFonts w:ascii="Times New Roman" w:eastAsia="仿宋_GB2312" w:hAnsi="Times New Roman" w:cs="Times New Roman"/>
          <w:sz w:val="28"/>
          <w:szCs w:val="28"/>
        </w:rPr>
        <w:t>、系统等</w:t>
      </w:r>
      <w:r w:rsidR="009E415F" w:rsidRPr="002E2443">
        <w:rPr>
          <w:rFonts w:ascii="Times New Roman" w:eastAsia="仿宋_GB2312" w:hAnsi="Times New Roman" w:cs="Times New Roman"/>
          <w:sz w:val="28"/>
          <w:szCs w:val="28"/>
        </w:rPr>
        <w:t>广泛</w:t>
      </w:r>
      <w:r w:rsidRPr="002E2443">
        <w:rPr>
          <w:rFonts w:ascii="Times New Roman" w:eastAsia="仿宋_GB2312" w:hAnsi="Times New Roman" w:cs="Times New Roman"/>
          <w:sz w:val="28"/>
          <w:szCs w:val="28"/>
        </w:rPr>
        <w:t>联网</w:t>
      </w:r>
      <w:r w:rsidR="009E415F" w:rsidRPr="002E2443">
        <w:rPr>
          <w:rFonts w:ascii="Times New Roman" w:eastAsia="仿宋_GB2312" w:hAnsi="Times New Roman" w:cs="Times New Roman"/>
          <w:sz w:val="28"/>
          <w:szCs w:val="28"/>
        </w:rPr>
        <w:t>后</w:t>
      </w:r>
      <w:r w:rsidRPr="002E2443">
        <w:rPr>
          <w:rFonts w:ascii="Times New Roman" w:eastAsia="仿宋_GB2312" w:hAnsi="Times New Roman" w:cs="Times New Roman"/>
          <w:sz w:val="28"/>
          <w:szCs w:val="28"/>
        </w:rPr>
        <w:t>，</w:t>
      </w:r>
      <w:r w:rsidR="009E415F" w:rsidRPr="002E2443">
        <w:rPr>
          <w:rFonts w:ascii="Times New Roman" w:eastAsia="仿宋_GB2312" w:hAnsi="Times New Roman" w:cs="Times New Roman"/>
          <w:sz w:val="28"/>
          <w:szCs w:val="28"/>
        </w:rPr>
        <w:t>可</w:t>
      </w:r>
      <w:r w:rsidRPr="002E2443">
        <w:rPr>
          <w:rFonts w:ascii="Times New Roman" w:eastAsia="仿宋_GB2312" w:hAnsi="Times New Roman" w:cs="Times New Roman"/>
          <w:sz w:val="28"/>
          <w:szCs w:val="28"/>
        </w:rPr>
        <w:t>产生海量的数据，如果这些数据仍然汇聚到工业互联网平台上进行存储，将会占用平台大部分的存储资源，大大降低平台的运行能力。</w:t>
      </w:r>
    </w:p>
    <w:p w14:paraId="5922EEF5" w14:textId="5328E0A7" w:rsidR="00B0683B" w:rsidRPr="002E2443" w:rsidRDefault="00B0683B" w:rsidP="00C819E2">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建议在工厂内部搭建数据</w:t>
      </w:r>
      <w:r w:rsidR="001B4A4A" w:rsidRPr="002E2443">
        <w:rPr>
          <w:rFonts w:ascii="Times New Roman" w:eastAsia="仿宋_GB2312" w:hAnsi="Times New Roman" w:cs="Times New Roman"/>
          <w:sz w:val="28"/>
          <w:szCs w:val="28"/>
        </w:rPr>
        <w:t>存储节点</w:t>
      </w:r>
      <w:r w:rsidRPr="002E2443">
        <w:rPr>
          <w:rFonts w:ascii="Times New Roman" w:eastAsia="仿宋_GB2312" w:hAnsi="Times New Roman" w:cs="Times New Roman"/>
          <w:sz w:val="28"/>
          <w:szCs w:val="28"/>
        </w:rPr>
        <w:t>，</w:t>
      </w:r>
      <w:r w:rsidR="000314C1" w:rsidRPr="002E2443">
        <w:rPr>
          <w:rFonts w:ascii="Times New Roman" w:eastAsia="仿宋_GB2312" w:hAnsi="Times New Roman" w:cs="Times New Roman"/>
          <w:sz w:val="28"/>
          <w:szCs w:val="28"/>
        </w:rPr>
        <w:t>支持海量数据的集中存储</w:t>
      </w:r>
      <w:r w:rsidR="00C819E2" w:rsidRPr="002E2443">
        <w:rPr>
          <w:rFonts w:ascii="Times New Roman" w:eastAsia="仿宋_GB2312" w:hAnsi="Times New Roman" w:cs="Times New Roman"/>
          <w:sz w:val="28"/>
          <w:szCs w:val="28"/>
        </w:rPr>
        <w:t>与分析</w:t>
      </w:r>
      <w:r w:rsidR="000314C1" w:rsidRPr="002E2443">
        <w:rPr>
          <w:rFonts w:ascii="Times New Roman" w:eastAsia="仿宋_GB2312" w:hAnsi="Times New Roman" w:cs="Times New Roman"/>
          <w:sz w:val="28"/>
          <w:szCs w:val="28"/>
        </w:rPr>
        <w:t>，</w:t>
      </w:r>
      <w:r w:rsidR="007F6FCE" w:rsidRPr="002E2443">
        <w:rPr>
          <w:rFonts w:ascii="Times New Roman" w:eastAsia="仿宋_GB2312" w:hAnsi="Times New Roman" w:cs="Times New Roman"/>
          <w:sz w:val="28"/>
          <w:szCs w:val="28"/>
        </w:rPr>
        <w:t>便于工厂各方对于数据的使用</w:t>
      </w:r>
      <w:r w:rsidR="00705498" w:rsidRPr="002E2443">
        <w:rPr>
          <w:rFonts w:ascii="Times New Roman" w:eastAsia="仿宋_GB2312" w:hAnsi="Times New Roman" w:cs="Times New Roman"/>
          <w:sz w:val="28"/>
          <w:szCs w:val="28"/>
        </w:rPr>
        <w:t>，也可以</w:t>
      </w:r>
      <w:r w:rsidR="00704081" w:rsidRPr="002E2443">
        <w:rPr>
          <w:rFonts w:ascii="Times New Roman" w:eastAsia="仿宋_GB2312" w:hAnsi="Times New Roman" w:cs="Times New Roman"/>
          <w:sz w:val="28"/>
          <w:szCs w:val="28"/>
        </w:rPr>
        <w:t>根据生产规律</w:t>
      </w:r>
      <w:r w:rsidR="00B91E7D" w:rsidRPr="002E2443">
        <w:rPr>
          <w:rFonts w:ascii="Times New Roman" w:eastAsia="仿宋_GB2312" w:hAnsi="Times New Roman" w:cs="Times New Roman"/>
          <w:sz w:val="28"/>
          <w:szCs w:val="28"/>
        </w:rPr>
        <w:t>及数据分析需要</w:t>
      </w:r>
      <w:r w:rsidR="000314C1" w:rsidRPr="002E2443">
        <w:rPr>
          <w:rFonts w:ascii="Times New Roman" w:eastAsia="仿宋_GB2312" w:hAnsi="Times New Roman" w:cs="Times New Roman"/>
          <w:sz w:val="28"/>
          <w:szCs w:val="28"/>
        </w:rPr>
        <w:t>，长</w:t>
      </w:r>
      <w:r w:rsidR="00704081" w:rsidRPr="002E2443">
        <w:rPr>
          <w:rFonts w:ascii="Times New Roman" w:eastAsia="仿宋_GB2312" w:hAnsi="Times New Roman" w:cs="Times New Roman"/>
          <w:sz w:val="28"/>
          <w:szCs w:val="28"/>
        </w:rPr>
        <w:t>周期性</w:t>
      </w:r>
      <w:r w:rsidR="00705498" w:rsidRPr="002E2443">
        <w:rPr>
          <w:rFonts w:ascii="Times New Roman" w:eastAsia="仿宋_GB2312" w:hAnsi="Times New Roman" w:cs="Times New Roman"/>
          <w:sz w:val="28"/>
          <w:szCs w:val="28"/>
        </w:rPr>
        <w:t>存储</w:t>
      </w:r>
      <w:r w:rsidR="00704081" w:rsidRPr="002E2443">
        <w:rPr>
          <w:rFonts w:ascii="Times New Roman" w:eastAsia="仿宋_GB2312" w:hAnsi="Times New Roman" w:cs="Times New Roman"/>
          <w:sz w:val="28"/>
          <w:szCs w:val="28"/>
        </w:rPr>
        <w:t>历史</w:t>
      </w:r>
      <w:r w:rsidR="00705498" w:rsidRPr="002E2443">
        <w:rPr>
          <w:rFonts w:ascii="Times New Roman" w:eastAsia="仿宋_GB2312" w:hAnsi="Times New Roman" w:cs="Times New Roman"/>
          <w:sz w:val="28"/>
          <w:szCs w:val="28"/>
        </w:rPr>
        <w:t>数据。</w:t>
      </w:r>
      <w:r w:rsidR="00D64B2B" w:rsidRPr="002E2443">
        <w:rPr>
          <w:rFonts w:ascii="Times New Roman" w:eastAsia="仿宋_GB2312" w:hAnsi="Times New Roman" w:cs="Times New Roman"/>
          <w:sz w:val="28"/>
          <w:szCs w:val="28"/>
        </w:rPr>
        <w:t>数据</w:t>
      </w:r>
      <w:r w:rsidR="001B4A4A" w:rsidRPr="002E2443">
        <w:rPr>
          <w:rFonts w:ascii="Times New Roman" w:eastAsia="仿宋_GB2312" w:hAnsi="Times New Roman" w:cs="Times New Roman"/>
          <w:sz w:val="28"/>
          <w:szCs w:val="28"/>
        </w:rPr>
        <w:t>存储节点可</w:t>
      </w:r>
      <w:r w:rsidR="00FA3F1B" w:rsidRPr="002E2443">
        <w:rPr>
          <w:rFonts w:ascii="Times New Roman" w:eastAsia="仿宋_GB2312" w:hAnsi="Times New Roman" w:cs="Times New Roman"/>
          <w:sz w:val="28"/>
          <w:szCs w:val="28"/>
        </w:rPr>
        <w:t>使用</w:t>
      </w:r>
      <w:r w:rsidR="001B4A4A" w:rsidRPr="002E2443">
        <w:rPr>
          <w:rFonts w:ascii="Times New Roman" w:eastAsia="仿宋_GB2312" w:hAnsi="Times New Roman" w:cs="Times New Roman"/>
          <w:sz w:val="28"/>
          <w:szCs w:val="28"/>
        </w:rPr>
        <w:t>数据湖</w:t>
      </w:r>
      <w:r w:rsidR="00FA3F1B" w:rsidRPr="002E2443">
        <w:rPr>
          <w:rFonts w:ascii="Times New Roman" w:eastAsia="仿宋_GB2312" w:hAnsi="Times New Roman" w:cs="Times New Roman"/>
          <w:sz w:val="28"/>
          <w:szCs w:val="28"/>
        </w:rPr>
        <w:lastRenderedPageBreak/>
        <w:t>技术</w:t>
      </w:r>
      <w:r w:rsidR="0056136E" w:rsidRPr="002E2443">
        <w:rPr>
          <w:rFonts w:ascii="Times New Roman" w:eastAsia="仿宋_GB2312" w:hAnsi="Times New Roman" w:cs="Times New Roman"/>
          <w:sz w:val="28"/>
          <w:szCs w:val="28"/>
        </w:rPr>
        <w:t>，</w:t>
      </w:r>
      <w:r w:rsidR="00FA3F1B" w:rsidRPr="002E2443">
        <w:rPr>
          <w:rFonts w:ascii="Times New Roman" w:eastAsia="仿宋_GB2312" w:hAnsi="Times New Roman" w:cs="Times New Roman"/>
          <w:sz w:val="28"/>
          <w:szCs w:val="28"/>
        </w:rPr>
        <w:t>当前</w:t>
      </w:r>
      <w:r w:rsidR="00D64B2B" w:rsidRPr="002E2443">
        <w:rPr>
          <w:rFonts w:ascii="Times New Roman" w:eastAsia="仿宋_GB2312" w:hAnsi="Times New Roman" w:cs="Times New Roman"/>
          <w:sz w:val="28"/>
          <w:szCs w:val="28"/>
        </w:rPr>
        <w:t>有</w:t>
      </w:r>
      <w:r w:rsidR="008B1EE1" w:rsidRPr="002E2443">
        <w:rPr>
          <w:rFonts w:ascii="Times New Roman" w:eastAsia="仿宋_GB2312" w:hAnsi="Times New Roman" w:cs="Times New Roman"/>
          <w:sz w:val="28"/>
          <w:szCs w:val="28"/>
        </w:rPr>
        <w:t>基于云平台的数据湖和基于</w:t>
      </w:r>
      <w:r w:rsidR="008B1EE1" w:rsidRPr="002E2443">
        <w:rPr>
          <w:rFonts w:ascii="Times New Roman" w:eastAsia="仿宋_GB2312" w:hAnsi="Times New Roman" w:cs="Times New Roman"/>
          <w:sz w:val="28"/>
          <w:szCs w:val="28"/>
        </w:rPr>
        <w:t>Hadoop</w:t>
      </w:r>
      <w:r w:rsidR="008B1EE1" w:rsidRPr="002E2443">
        <w:rPr>
          <w:rFonts w:ascii="Times New Roman" w:eastAsia="仿宋_GB2312" w:hAnsi="Times New Roman" w:cs="Times New Roman"/>
          <w:sz w:val="28"/>
          <w:szCs w:val="28"/>
        </w:rPr>
        <w:t>生态体系的数据湖等两种建设方式</w:t>
      </w:r>
      <w:r w:rsidR="00C819E2" w:rsidRPr="002E2443">
        <w:rPr>
          <w:rFonts w:ascii="Times New Roman" w:eastAsia="仿宋_GB2312" w:hAnsi="Times New Roman" w:cs="Times New Roman"/>
          <w:sz w:val="28"/>
          <w:szCs w:val="28"/>
        </w:rPr>
        <w:t>。其中基于云平台的数据湖包括数据湖管理、数据存储、计算引擎等能力，该建设方式可打通异构数据源与各类计算引擎的上下游关系。基于</w:t>
      </w:r>
      <w:r w:rsidR="00C819E2" w:rsidRPr="002E2443">
        <w:rPr>
          <w:rFonts w:ascii="Times New Roman" w:eastAsia="仿宋_GB2312" w:hAnsi="Times New Roman" w:cs="Times New Roman"/>
          <w:sz w:val="28"/>
          <w:szCs w:val="28"/>
        </w:rPr>
        <w:t>Hadoop</w:t>
      </w:r>
      <w:r w:rsidR="00C819E2" w:rsidRPr="002E2443">
        <w:rPr>
          <w:rFonts w:ascii="Times New Roman" w:eastAsia="仿宋_GB2312" w:hAnsi="Times New Roman" w:cs="Times New Roman"/>
          <w:sz w:val="28"/>
          <w:szCs w:val="28"/>
        </w:rPr>
        <w:t>生态体系的数据湖</w:t>
      </w:r>
      <w:r w:rsidR="00E578DD" w:rsidRPr="002E2443">
        <w:rPr>
          <w:rFonts w:ascii="Times New Roman" w:eastAsia="仿宋_GB2312" w:hAnsi="Times New Roman" w:cs="Times New Roman"/>
          <w:sz w:val="28"/>
          <w:szCs w:val="28"/>
        </w:rPr>
        <w:t>是将数据湖</w:t>
      </w:r>
      <w:r w:rsidR="00C819E2" w:rsidRPr="002E2443">
        <w:rPr>
          <w:rFonts w:ascii="Times New Roman" w:eastAsia="仿宋_GB2312" w:hAnsi="Times New Roman" w:cs="Times New Roman"/>
          <w:sz w:val="28"/>
          <w:szCs w:val="28"/>
        </w:rPr>
        <w:t>作为存储层存储各类的原始数据，使用</w:t>
      </w:r>
      <w:r w:rsidR="00C819E2" w:rsidRPr="002E2443">
        <w:rPr>
          <w:rFonts w:ascii="Times New Roman" w:eastAsia="仿宋_GB2312" w:hAnsi="Times New Roman" w:cs="Times New Roman"/>
          <w:sz w:val="28"/>
          <w:szCs w:val="28"/>
        </w:rPr>
        <w:t>Spa</w:t>
      </w:r>
      <w:r w:rsidR="002420EF" w:rsidRPr="002E2443">
        <w:rPr>
          <w:rFonts w:ascii="Times New Roman" w:eastAsia="仿宋_GB2312" w:hAnsi="Times New Roman" w:cs="Times New Roman"/>
          <w:sz w:val="28"/>
          <w:szCs w:val="28"/>
        </w:rPr>
        <w:t>r</w:t>
      </w:r>
      <w:r w:rsidR="00C819E2" w:rsidRPr="002E2443">
        <w:rPr>
          <w:rFonts w:ascii="Times New Roman" w:eastAsia="仿宋_GB2312" w:hAnsi="Times New Roman" w:cs="Times New Roman"/>
          <w:sz w:val="28"/>
          <w:szCs w:val="28"/>
        </w:rPr>
        <w:t>k</w:t>
      </w:r>
      <w:r w:rsidR="00C819E2" w:rsidRPr="002E2443">
        <w:rPr>
          <w:rFonts w:ascii="Times New Roman" w:eastAsia="仿宋_GB2312" w:hAnsi="Times New Roman" w:cs="Times New Roman"/>
          <w:sz w:val="28"/>
          <w:szCs w:val="28"/>
        </w:rPr>
        <w:t>、</w:t>
      </w:r>
      <w:proofErr w:type="spellStart"/>
      <w:r w:rsidR="00C819E2" w:rsidRPr="002E2443">
        <w:rPr>
          <w:rFonts w:ascii="Times New Roman" w:eastAsia="仿宋_GB2312" w:hAnsi="Times New Roman" w:cs="Times New Roman"/>
          <w:sz w:val="28"/>
          <w:szCs w:val="28"/>
        </w:rPr>
        <w:t>Spa</w:t>
      </w:r>
      <w:r w:rsidR="002420EF" w:rsidRPr="002E2443">
        <w:rPr>
          <w:rFonts w:ascii="Times New Roman" w:eastAsia="仿宋_GB2312" w:hAnsi="Times New Roman" w:cs="Times New Roman"/>
          <w:sz w:val="28"/>
          <w:szCs w:val="28"/>
        </w:rPr>
        <w:t>r</w:t>
      </w:r>
      <w:r w:rsidR="00C819E2" w:rsidRPr="002E2443">
        <w:rPr>
          <w:rFonts w:ascii="Times New Roman" w:eastAsia="仿宋_GB2312" w:hAnsi="Times New Roman" w:cs="Times New Roman"/>
          <w:sz w:val="28"/>
          <w:szCs w:val="28"/>
        </w:rPr>
        <w:t>kSQL</w:t>
      </w:r>
      <w:proofErr w:type="spellEnd"/>
      <w:r w:rsidR="00C819E2" w:rsidRPr="002E2443">
        <w:rPr>
          <w:rFonts w:ascii="Times New Roman" w:eastAsia="仿宋_GB2312" w:hAnsi="Times New Roman" w:cs="Times New Roman"/>
          <w:sz w:val="28"/>
          <w:szCs w:val="28"/>
        </w:rPr>
        <w:t>、</w:t>
      </w:r>
      <w:r w:rsidR="0037225A" w:rsidRPr="002E2443">
        <w:rPr>
          <w:rFonts w:ascii="Times New Roman" w:eastAsia="仿宋_GB2312" w:hAnsi="Times New Roman" w:cs="Times New Roman"/>
          <w:sz w:val="28"/>
          <w:szCs w:val="28"/>
        </w:rPr>
        <w:t>MapReduce</w:t>
      </w:r>
      <w:r w:rsidR="00C819E2" w:rsidRPr="002E2443">
        <w:rPr>
          <w:rFonts w:ascii="Times New Roman" w:eastAsia="仿宋_GB2312" w:hAnsi="Times New Roman" w:cs="Times New Roman"/>
          <w:sz w:val="28"/>
          <w:szCs w:val="28"/>
        </w:rPr>
        <w:t>等计算框架作为分析引擎，对</w:t>
      </w:r>
      <w:r w:rsidR="00E578DD" w:rsidRPr="002E2443">
        <w:rPr>
          <w:rFonts w:ascii="Times New Roman" w:eastAsia="仿宋_GB2312" w:hAnsi="Times New Roman" w:cs="Times New Roman"/>
          <w:sz w:val="28"/>
          <w:szCs w:val="28"/>
        </w:rPr>
        <w:t>海量的</w:t>
      </w:r>
      <w:r w:rsidR="00C819E2" w:rsidRPr="002E2443">
        <w:rPr>
          <w:rFonts w:ascii="Times New Roman" w:eastAsia="仿宋_GB2312" w:hAnsi="Times New Roman" w:cs="Times New Roman"/>
          <w:sz w:val="28"/>
          <w:szCs w:val="28"/>
        </w:rPr>
        <w:t>原始数据进行数据分析</w:t>
      </w:r>
      <w:r w:rsidR="00E578DD" w:rsidRPr="002E2443">
        <w:rPr>
          <w:rFonts w:ascii="Times New Roman" w:eastAsia="仿宋_GB2312" w:hAnsi="Times New Roman" w:cs="Times New Roman"/>
          <w:sz w:val="28"/>
          <w:szCs w:val="28"/>
        </w:rPr>
        <w:t>，</w:t>
      </w:r>
      <w:r w:rsidR="00C819E2" w:rsidRPr="002E2443">
        <w:rPr>
          <w:rFonts w:ascii="Times New Roman" w:eastAsia="仿宋_GB2312" w:hAnsi="Times New Roman" w:cs="Times New Roman"/>
          <w:sz w:val="28"/>
          <w:szCs w:val="28"/>
        </w:rPr>
        <w:t>使用</w:t>
      </w:r>
      <w:r w:rsidR="00C819E2" w:rsidRPr="002E2443">
        <w:rPr>
          <w:rFonts w:ascii="Times New Roman" w:eastAsia="仿宋_GB2312" w:hAnsi="Times New Roman" w:cs="Times New Roman"/>
          <w:sz w:val="28"/>
          <w:szCs w:val="28"/>
        </w:rPr>
        <w:t>Flume</w:t>
      </w:r>
      <w:r w:rsidR="00C819E2" w:rsidRPr="002E2443">
        <w:rPr>
          <w:rFonts w:ascii="Times New Roman" w:eastAsia="仿宋_GB2312" w:hAnsi="Times New Roman" w:cs="Times New Roman"/>
          <w:sz w:val="28"/>
          <w:szCs w:val="28"/>
        </w:rPr>
        <w:t>、</w:t>
      </w:r>
      <w:r w:rsidR="00C819E2" w:rsidRPr="002E2443">
        <w:rPr>
          <w:rFonts w:ascii="Times New Roman" w:eastAsia="仿宋_GB2312" w:hAnsi="Times New Roman" w:cs="Times New Roman"/>
          <w:sz w:val="28"/>
          <w:szCs w:val="28"/>
        </w:rPr>
        <w:t>Kafka</w:t>
      </w:r>
      <w:r w:rsidR="00C819E2" w:rsidRPr="002E2443">
        <w:rPr>
          <w:rFonts w:ascii="Times New Roman" w:eastAsia="仿宋_GB2312" w:hAnsi="Times New Roman" w:cs="Times New Roman"/>
          <w:sz w:val="28"/>
          <w:szCs w:val="28"/>
        </w:rPr>
        <w:t>等持续不断</w:t>
      </w:r>
      <w:r w:rsidR="00E578DD" w:rsidRPr="002E2443">
        <w:rPr>
          <w:rFonts w:ascii="Times New Roman" w:eastAsia="仿宋_GB2312" w:hAnsi="Times New Roman" w:cs="Times New Roman"/>
          <w:sz w:val="28"/>
          <w:szCs w:val="28"/>
        </w:rPr>
        <w:t>衍生出</w:t>
      </w:r>
      <w:r w:rsidR="00C819E2" w:rsidRPr="002E2443">
        <w:rPr>
          <w:rFonts w:ascii="Times New Roman" w:eastAsia="仿宋_GB2312" w:hAnsi="Times New Roman" w:cs="Times New Roman"/>
          <w:sz w:val="28"/>
          <w:szCs w:val="28"/>
        </w:rPr>
        <w:t>新数据</w:t>
      </w:r>
      <w:r w:rsidR="00E578DD" w:rsidRPr="002E2443">
        <w:rPr>
          <w:rFonts w:ascii="Times New Roman" w:eastAsia="仿宋_GB2312" w:hAnsi="Times New Roman" w:cs="Times New Roman"/>
          <w:sz w:val="28"/>
          <w:szCs w:val="28"/>
        </w:rPr>
        <w:t>，</w:t>
      </w:r>
      <w:r w:rsidR="00C819E2" w:rsidRPr="002E2443">
        <w:rPr>
          <w:rFonts w:ascii="Times New Roman" w:eastAsia="仿宋_GB2312" w:hAnsi="Times New Roman" w:cs="Times New Roman"/>
          <w:sz w:val="28"/>
          <w:szCs w:val="28"/>
        </w:rPr>
        <w:t>使用</w:t>
      </w:r>
      <w:proofErr w:type="spellStart"/>
      <w:r w:rsidR="00C819E2" w:rsidRPr="002E2443">
        <w:rPr>
          <w:rFonts w:ascii="Times New Roman" w:eastAsia="仿宋_GB2312" w:hAnsi="Times New Roman" w:cs="Times New Roman"/>
          <w:sz w:val="28"/>
          <w:szCs w:val="28"/>
        </w:rPr>
        <w:t>Flink</w:t>
      </w:r>
      <w:proofErr w:type="spellEnd"/>
      <w:r w:rsidR="00C819E2" w:rsidRPr="002E2443">
        <w:rPr>
          <w:rFonts w:ascii="Times New Roman" w:eastAsia="仿宋_GB2312" w:hAnsi="Times New Roman" w:cs="Times New Roman"/>
          <w:sz w:val="28"/>
          <w:szCs w:val="28"/>
        </w:rPr>
        <w:t>、</w:t>
      </w:r>
      <w:r w:rsidR="00C819E2" w:rsidRPr="002E2443">
        <w:rPr>
          <w:rFonts w:ascii="Times New Roman" w:eastAsia="仿宋_GB2312" w:hAnsi="Times New Roman" w:cs="Times New Roman"/>
          <w:sz w:val="28"/>
          <w:szCs w:val="28"/>
        </w:rPr>
        <w:t>Storm</w:t>
      </w:r>
      <w:r w:rsidR="00C819E2" w:rsidRPr="002E2443">
        <w:rPr>
          <w:rFonts w:ascii="Times New Roman" w:eastAsia="仿宋_GB2312" w:hAnsi="Times New Roman" w:cs="Times New Roman"/>
          <w:sz w:val="28"/>
          <w:szCs w:val="28"/>
        </w:rPr>
        <w:t>等</w:t>
      </w:r>
      <w:r w:rsidR="00E578DD" w:rsidRPr="002E2443">
        <w:rPr>
          <w:rFonts w:ascii="Times New Roman" w:eastAsia="仿宋_GB2312" w:hAnsi="Times New Roman" w:cs="Times New Roman"/>
          <w:sz w:val="28"/>
          <w:szCs w:val="28"/>
        </w:rPr>
        <w:t>将</w:t>
      </w:r>
      <w:r w:rsidR="00C819E2" w:rsidRPr="002E2443">
        <w:rPr>
          <w:rFonts w:ascii="Times New Roman" w:eastAsia="仿宋_GB2312" w:hAnsi="Times New Roman" w:cs="Times New Roman"/>
          <w:sz w:val="28"/>
          <w:szCs w:val="28"/>
        </w:rPr>
        <w:t>实时分析</w:t>
      </w:r>
      <w:r w:rsidR="00CA75FE" w:rsidRPr="002E2443">
        <w:rPr>
          <w:rFonts w:ascii="Times New Roman" w:eastAsia="仿宋_GB2312" w:hAnsi="Times New Roman" w:cs="Times New Roman"/>
          <w:sz w:val="28"/>
          <w:szCs w:val="28"/>
        </w:rPr>
        <w:t>出的新</w:t>
      </w:r>
      <w:r w:rsidR="00C819E2" w:rsidRPr="002E2443">
        <w:rPr>
          <w:rFonts w:ascii="Times New Roman" w:eastAsia="仿宋_GB2312" w:hAnsi="Times New Roman" w:cs="Times New Roman"/>
          <w:sz w:val="28"/>
          <w:szCs w:val="28"/>
        </w:rPr>
        <w:t>数据以及</w:t>
      </w:r>
      <w:r w:rsidR="00CA75FE" w:rsidRPr="002E2443">
        <w:rPr>
          <w:rFonts w:ascii="Times New Roman" w:eastAsia="仿宋_GB2312" w:hAnsi="Times New Roman" w:cs="Times New Roman"/>
          <w:sz w:val="28"/>
          <w:szCs w:val="28"/>
        </w:rPr>
        <w:t>相关</w:t>
      </w:r>
      <w:r w:rsidR="00C819E2" w:rsidRPr="002E2443">
        <w:rPr>
          <w:rFonts w:ascii="Times New Roman" w:eastAsia="仿宋_GB2312" w:hAnsi="Times New Roman" w:cs="Times New Roman"/>
          <w:sz w:val="28"/>
          <w:szCs w:val="28"/>
        </w:rPr>
        <w:t>结果</w:t>
      </w:r>
      <w:r w:rsidR="00CA75FE" w:rsidRPr="002E2443">
        <w:rPr>
          <w:rFonts w:ascii="Times New Roman" w:eastAsia="仿宋_GB2312" w:hAnsi="Times New Roman" w:cs="Times New Roman"/>
          <w:sz w:val="28"/>
          <w:szCs w:val="28"/>
        </w:rPr>
        <w:t>存储在数据湖中</w:t>
      </w:r>
      <w:r w:rsidR="00C819E2" w:rsidRPr="002E2443">
        <w:rPr>
          <w:rFonts w:ascii="Times New Roman" w:eastAsia="仿宋_GB2312" w:hAnsi="Times New Roman" w:cs="Times New Roman"/>
          <w:sz w:val="28"/>
          <w:szCs w:val="28"/>
        </w:rPr>
        <w:t>。</w:t>
      </w:r>
    </w:p>
    <w:p w14:paraId="58A51E84" w14:textId="20ADEB8C" w:rsidR="00FA3F1B" w:rsidRPr="002E2443" w:rsidRDefault="00FA3F1B" w:rsidP="00FA3F1B">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对于数据存储节点中存储的多源异构数据，可通过工业互联网信息模型进行规范，即通过语义标准化描述实现海量多源异构数据的互认互通，及跨设备、跨系统互操作。在</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全连接工厂建设中，可在数据感知层、数据处理层、应用服务层分别部署信息模型，使用数据中间件实现信息模型的即插即用，实现工厂内各功能层级数据的统一表示和融合存储。</w:t>
      </w:r>
    </w:p>
    <w:p w14:paraId="336033B9" w14:textId="149D40A6" w:rsidR="00B0683B" w:rsidRPr="002E2443" w:rsidRDefault="007A1F70" w:rsidP="00867730">
      <w:pPr>
        <w:numPr>
          <w:ilvl w:val="0"/>
          <w:numId w:val="2"/>
        </w:numPr>
        <w:spacing w:before="60" w:after="60" w:line="360" w:lineRule="auto"/>
        <w:ind w:left="0" w:firstLineChars="200" w:firstLine="560"/>
        <w:jc w:val="left"/>
        <w:outlineLvl w:val="3"/>
        <w:rPr>
          <w:rFonts w:ascii="Times New Roman" w:eastAsia="仿宋_GB2312" w:hAnsi="Times New Roman" w:cs="Times New Roman"/>
          <w:bCs/>
          <w:sz w:val="28"/>
          <w:szCs w:val="28"/>
        </w:rPr>
      </w:pPr>
      <w:r w:rsidRPr="002E2443">
        <w:rPr>
          <w:rFonts w:ascii="Times New Roman" w:eastAsia="仿宋_GB2312" w:hAnsi="Times New Roman" w:cs="Times New Roman"/>
          <w:bCs/>
          <w:sz w:val="28"/>
          <w:szCs w:val="28"/>
        </w:rPr>
        <w:t>企业标识</w:t>
      </w:r>
      <w:r w:rsidR="00E84048" w:rsidRPr="002E2443">
        <w:rPr>
          <w:rFonts w:ascii="Times New Roman" w:eastAsia="仿宋_GB2312" w:hAnsi="Times New Roman" w:cs="Times New Roman"/>
          <w:bCs/>
          <w:sz w:val="28"/>
          <w:szCs w:val="28"/>
        </w:rPr>
        <w:t>服务</w:t>
      </w:r>
      <w:r w:rsidRPr="002E2443">
        <w:rPr>
          <w:rFonts w:ascii="Times New Roman" w:eastAsia="仿宋_GB2312" w:hAnsi="Times New Roman" w:cs="Times New Roman"/>
          <w:bCs/>
          <w:sz w:val="28"/>
          <w:szCs w:val="28"/>
        </w:rPr>
        <w:t>节点</w:t>
      </w:r>
    </w:p>
    <w:p w14:paraId="6D04461D" w14:textId="77777777" w:rsidR="008D4B51" w:rsidRPr="002E2443" w:rsidRDefault="008D4B51"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工业互联网标识解析体系已应用于国内多家工厂，对于工厂内的关键设备、重要工装夹具、设备备件、产品、部件、重保件、物料、在制品、制成品、库存等统一标识化，统一管理企业资产。</w:t>
      </w:r>
    </w:p>
    <w:p w14:paraId="6662E053" w14:textId="126FFB31" w:rsidR="00B0683B" w:rsidRPr="002E2443" w:rsidRDefault="00E84048"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企业标识服务节点是工业互联网标识解析体系接入和输出服务，以及标识应用实施部署的重要节点。</w:t>
      </w:r>
      <w:r w:rsidR="008D4B51" w:rsidRPr="002E2443">
        <w:rPr>
          <w:rFonts w:ascii="Times New Roman" w:eastAsia="仿宋_GB2312" w:hAnsi="Times New Roman" w:cs="Times New Roman"/>
          <w:sz w:val="28"/>
          <w:szCs w:val="28"/>
        </w:rPr>
        <w:t>它</w:t>
      </w:r>
      <w:r w:rsidRPr="002E2443">
        <w:rPr>
          <w:rFonts w:ascii="Times New Roman" w:eastAsia="仿宋_GB2312" w:hAnsi="Times New Roman" w:cs="Times New Roman"/>
          <w:sz w:val="28"/>
          <w:szCs w:val="28"/>
        </w:rPr>
        <w:t>能够面向供应链企业、物流中心等企业提供标识注册、标识解析、标识数据管理等功能，既可</w:t>
      </w:r>
      <w:r w:rsidRPr="002E2443">
        <w:rPr>
          <w:rFonts w:ascii="Times New Roman" w:eastAsia="仿宋_GB2312" w:hAnsi="Times New Roman" w:cs="Times New Roman"/>
          <w:sz w:val="28"/>
          <w:szCs w:val="28"/>
        </w:rPr>
        <w:lastRenderedPageBreak/>
        <w:t>以独立部署，也可以作为企业信息系统的组成要素。</w:t>
      </w:r>
      <w:r w:rsidR="008D4B51" w:rsidRPr="002E2443">
        <w:rPr>
          <w:rFonts w:ascii="Times New Roman" w:eastAsia="仿宋_GB2312" w:hAnsi="Times New Roman" w:cs="Times New Roman"/>
          <w:sz w:val="28"/>
          <w:szCs w:val="28"/>
        </w:rPr>
        <w:t>企业标识服务节点</w:t>
      </w:r>
      <w:r w:rsidRPr="002E2443">
        <w:rPr>
          <w:rFonts w:ascii="Times New Roman" w:eastAsia="仿宋_GB2312" w:hAnsi="Times New Roman" w:cs="Times New Roman"/>
          <w:sz w:val="28"/>
          <w:szCs w:val="28"/>
        </w:rPr>
        <w:t>向上对接二级节点，向下对接企业实际数据或设备，主要功能包括企业内的人、机、料、法、环等对象的标识注册、标识解析、标识数据管理等。</w:t>
      </w:r>
    </w:p>
    <w:p w14:paraId="487EDF42" w14:textId="69A1EBCB" w:rsidR="00E84048" w:rsidRPr="002E2443" w:rsidRDefault="00E72342" w:rsidP="008D4B51">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截至</w:t>
      </w:r>
      <w:r w:rsidRPr="002E2443">
        <w:rPr>
          <w:rFonts w:ascii="Times New Roman" w:eastAsia="仿宋_GB2312" w:hAnsi="Times New Roman" w:cs="Times New Roman"/>
          <w:sz w:val="28"/>
          <w:szCs w:val="28"/>
        </w:rPr>
        <w:t>2022</w:t>
      </w:r>
      <w:r w:rsidRPr="002E2443">
        <w:rPr>
          <w:rFonts w:ascii="Times New Roman" w:eastAsia="仿宋_GB2312" w:hAnsi="Times New Roman" w:cs="Times New Roman"/>
          <w:sz w:val="28"/>
          <w:szCs w:val="28"/>
        </w:rPr>
        <w:t>年上半年，</w:t>
      </w:r>
      <w:r w:rsidR="00E84048" w:rsidRPr="002E2443">
        <w:rPr>
          <w:rFonts w:ascii="Times New Roman" w:eastAsia="仿宋_GB2312" w:hAnsi="Times New Roman" w:cs="Times New Roman"/>
          <w:sz w:val="28"/>
          <w:szCs w:val="28"/>
        </w:rPr>
        <w:t>企业标识服务节点</w:t>
      </w:r>
      <w:r w:rsidR="008D4B51" w:rsidRPr="002E2443">
        <w:rPr>
          <w:rFonts w:ascii="Times New Roman" w:eastAsia="仿宋_GB2312" w:hAnsi="Times New Roman" w:cs="Times New Roman"/>
          <w:sz w:val="28"/>
          <w:szCs w:val="28"/>
        </w:rPr>
        <w:t>建设在我国已</w:t>
      </w:r>
      <w:r w:rsidR="00822067" w:rsidRPr="002E2443">
        <w:rPr>
          <w:rFonts w:ascii="Times New Roman" w:eastAsia="仿宋_GB2312" w:hAnsi="Times New Roman" w:cs="Times New Roman"/>
          <w:sz w:val="28"/>
          <w:szCs w:val="28"/>
        </w:rPr>
        <w:t>初</w:t>
      </w:r>
      <w:r w:rsidR="008D4B51" w:rsidRPr="002E2443">
        <w:rPr>
          <w:rFonts w:ascii="Times New Roman" w:eastAsia="仿宋_GB2312" w:hAnsi="Times New Roman" w:cs="Times New Roman"/>
          <w:sz w:val="28"/>
          <w:szCs w:val="28"/>
        </w:rPr>
        <w:t>具规模，已覆盖全国</w:t>
      </w:r>
      <w:r w:rsidR="008D4B51" w:rsidRPr="002E2443">
        <w:rPr>
          <w:rFonts w:ascii="Times New Roman" w:eastAsia="仿宋_GB2312" w:hAnsi="Times New Roman" w:cs="Times New Roman"/>
          <w:sz w:val="28"/>
          <w:szCs w:val="28"/>
        </w:rPr>
        <w:t>30</w:t>
      </w:r>
      <w:r w:rsidR="008D4B51" w:rsidRPr="002E2443">
        <w:rPr>
          <w:rFonts w:ascii="Times New Roman" w:eastAsia="仿宋_GB2312" w:hAnsi="Times New Roman" w:cs="Times New Roman"/>
          <w:sz w:val="28"/>
          <w:szCs w:val="28"/>
        </w:rPr>
        <w:t>个省，已有</w:t>
      </w:r>
      <w:r w:rsidR="008D4B51" w:rsidRPr="002E2443">
        <w:rPr>
          <w:rFonts w:ascii="Times New Roman" w:eastAsia="仿宋_GB2312" w:hAnsi="Times New Roman" w:cs="Times New Roman"/>
          <w:sz w:val="28"/>
          <w:szCs w:val="28"/>
        </w:rPr>
        <w:t>141509</w:t>
      </w:r>
      <w:r w:rsidR="008D4B51" w:rsidRPr="002E2443">
        <w:rPr>
          <w:rFonts w:ascii="Times New Roman" w:eastAsia="仿宋_GB2312" w:hAnsi="Times New Roman" w:cs="Times New Roman"/>
          <w:sz w:val="28"/>
          <w:szCs w:val="28"/>
        </w:rPr>
        <w:t>个节点接入并上线运行，标识注册量达</w:t>
      </w:r>
      <w:r w:rsidR="008D4B51" w:rsidRPr="002E2443">
        <w:rPr>
          <w:rFonts w:ascii="Times New Roman" w:eastAsia="仿宋_GB2312" w:hAnsi="Times New Roman" w:cs="Times New Roman"/>
          <w:sz w:val="28"/>
          <w:szCs w:val="28"/>
        </w:rPr>
        <w:t>1482</w:t>
      </w:r>
      <w:r w:rsidR="008D4B51" w:rsidRPr="002E2443">
        <w:rPr>
          <w:rFonts w:ascii="Times New Roman" w:eastAsia="仿宋_GB2312" w:hAnsi="Times New Roman" w:cs="Times New Roman"/>
          <w:sz w:val="28"/>
          <w:szCs w:val="28"/>
        </w:rPr>
        <w:t>亿个，覆盖</w:t>
      </w:r>
      <w:r w:rsidR="008D4B51" w:rsidRPr="002E2443">
        <w:rPr>
          <w:rFonts w:ascii="Times New Roman" w:eastAsia="仿宋_GB2312" w:hAnsi="Times New Roman" w:cs="Times New Roman"/>
          <w:sz w:val="28"/>
          <w:szCs w:val="28"/>
        </w:rPr>
        <w:t>30</w:t>
      </w:r>
      <w:r w:rsidR="008D4B51" w:rsidRPr="002E2443">
        <w:rPr>
          <w:rFonts w:ascii="Times New Roman" w:eastAsia="仿宋_GB2312" w:hAnsi="Times New Roman" w:cs="Times New Roman"/>
          <w:sz w:val="28"/>
          <w:szCs w:val="28"/>
        </w:rPr>
        <w:t>个行业，标识解析量</w:t>
      </w:r>
      <w:r w:rsidR="008D4B51" w:rsidRPr="002E2443">
        <w:rPr>
          <w:rFonts w:ascii="Times New Roman" w:eastAsia="仿宋_GB2312" w:hAnsi="Times New Roman" w:cs="Times New Roman"/>
          <w:sz w:val="28"/>
          <w:szCs w:val="28"/>
        </w:rPr>
        <w:t>1.3</w:t>
      </w:r>
      <w:r w:rsidR="008D4B51" w:rsidRPr="002E2443">
        <w:rPr>
          <w:rFonts w:ascii="Times New Roman" w:eastAsia="仿宋_GB2312" w:hAnsi="Times New Roman" w:cs="Times New Roman"/>
          <w:sz w:val="28"/>
          <w:szCs w:val="28"/>
        </w:rPr>
        <w:t>亿次。</w:t>
      </w:r>
    </w:p>
    <w:p w14:paraId="4DC118AF" w14:textId="2E1AB6CE" w:rsidR="00864A8B" w:rsidRPr="002E2443" w:rsidRDefault="00864A8B" w:rsidP="00864A8B">
      <w:pPr>
        <w:numPr>
          <w:ilvl w:val="0"/>
          <w:numId w:val="2"/>
        </w:numPr>
        <w:spacing w:before="60" w:after="60" w:line="360" w:lineRule="auto"/>
        <w:ind w:left="0" w:firstLineChars="200" w:firstLine="560"/>
        <w:jc w:val="left"/>
        <w:outlineLvl w:val="3"/>
        <w:rPr>
          <w:rFonts w:ascii="Times New Roman" w:eastAsia="仿宋_GB2312" w:hAnsi="Times New Roman" w:cs="Times New Roman"/>
          <w:bCs/>
          <w:sz w:val="28"/>
          <w:szCs w:val="28"/>
        </w:rPr>
      </w:pPr>
      <w:r w:rsidRPr="002E2443">
        <w:rPr>
          <w:rFonts w:ascii="Times New Roman" w:eastAsia="仿宋_GB2312" w:hAnsi="Times New Roman" w:cs="Times New Roman"/>
          <w:bCs/>
          <w:sz w:val="28"/>
          <w:szCs w:val="28"/>
        </w:rPr>
        <w:t>企业级工业互联网平台</w:t>
      </w:r>
    </w:p>
    <w:p w14:paraId="74A8A2E4" w14:textId="7046CE2C" w:rsidR="008D4B51" w:rsidRPr="002E2443" w:rsidRDefault="00864A8B" w:rsidP="008D4B51">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企业级工业互联网平台建设</w:t>
      </w:r>
      <w:r w:rsidR="00263901" w:rsidRPr="002E2443">
        <w:rPr>
          <w:rFonts w:ascii="Times New Roman" w:eastAsia="仿宋_GB2312" w:hAnsi="Times New Roman" w:cs="Times New Roman"/>
          <w:sz w:val="28"/>
          <w:szCs w:val="28"/>
        </w:rPr>
        <w:t>，参考工业互联网产业联盟发布的《工业互联网平台白皮书》。在</w:t>
      </w:r>
      <w:r w:rsidR="00263901" w:rsidRPr="002E2443">
        <w:rPr>
          <w:rFonts w:ascii="Times New Roman" w:eastAsia="仿宋_GB2312" w:hAnsi="Times New Roman" w:cs="Times New Roman"/>
          <w:sz w:val="28"/>
          <w:szCs w:val="28"/>
        </w:rPr>
        <w:t>5G</w:t>
      </w:r>
      <w:r w:rsidR="00263901" w:rsidRPr="002E2443">
        <w:rPr>
          <w:rFonts w:ascii="Times New Roman" w:eastAsia="仿宋_GB2312" w:hAnsi="Times New Roman" w:cs="Times New Roman"/>
          <w:sz w:val="28"/>
          <w:szCs w:val="28"/>
        </w:rPr>
        <w:t>全连接工厂的建设中，建议企业级工业互联网平台重点聚焦</w:t>
      </w:r>
      <w:proofErr w:type="spellStart"/>
      <w:r w:rsidR="00263901" w:rsidRPr="002E2443">
        <w:rPr>
          <w:rFonts w:ascii="Times New Roman" w:eastAsia="仿宋_GB2312" w:hAnsi="Times New Roman" w:cs="Times New Roman"/>
          <w:sz w:val="28"/>
          <w:szCs w:val="28"/>
        </w:rPr>
        <w:t>PssS</w:t>
      </w:r>
      <w:proofErr w:type="spellEnd"/>
      <w:r w:rsidR="00263901" w:rsidRPr="002E2443">
        <w:rPr>
          <w:rFonts w:ascii="Times New Roman" w:eastAsia="仿宋_GB2312" w:hAnsi="Times New Roman" w:cs="Times New Roman"/>
          <w:sz w:val="28"/>
          <w:szCs w:val="28"/>
        </w:rPr>
        <w:t>层和</w:t>
      </w:r>
      <w:r w:rsidR="00263901" w:rsidRPr="002E2443">
        <w:rPr>
          <w:rFonts w:ascii="Times New Roman" w:eastAsia="仿宋_GB2312" w:hAnsi="Times New Roman" w:cs="Times New Roman"/>
          <w:sz w:val="28"/>
          <w:szCs w:val="28"/>
        </w:rPr>
        <w:t>SaaS</w:t>
      </w:r>
      <w:r w:rsidR="00263901" w:rsidRPr="002E2443">
        <w:rPr>
          <w:rFonts w:ascii="Times New Roman" w:eastAsia="仿宋_GB2312" w:hAnsi="Times New Roman" w:cs="Times New Roman"/>
          <w:sz w:val="28"/>
          <w:szCs w:val="28"/>
        </w:rPr>
        <w:t>层，强化工业知识沉淀、数据模型训练、应用开发和部署等，提升企业生产管理的快速响应和运营管理的精准决策的支撑能力建设。</w:t>
      </w:r>
    </w:p>
    <w:p w14:paraId="6C242E93" w14:textId="6E946F2C" w:rsidR="00755D10" w:rsidRPr="002E2443" w:rsidRDefault="00755D10" w:rsidP="00644CF5">
      <w:pPr>
        <w:pStyle w:val="2"/>
        <w:numPr>
          <w:ilvl w:val="0"/>
          <w:numId w:val="20"/>
        </w:numPr>
        <w:ind w:left="0" w:firstLineChars="200" w:firstLine="640"/>
        <w:rPr>
          <w:rFonts w:cs="Times New Roman"/>
        </w:rPr>
      </w:pPr>
      <w:bookmarkStart w:id="10" w:name="_Toc117098499"/>
      <w:r w:rsidRPr="002E2443">
        <w:rPr>
          <w:rFonts w:cs="Times New Roman"/>
        </w:rPr>
        <w:t>厂区现场升级</w:t>
      </w:r>
      <w:bookmarkEnd w:id="10"/>
    </w:p>
    <w:p w14:paraId="35F0EDFB" w14:textId="3D8E43AB" w:rsidR="001D6DE5" w:rsidRPr="002E2443" w:rsidRDefault="00755D10"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全连接工厂相对传统工厂而言，重点从现场装备、</w:t>
      </w:r>
      <w:r w:rsidRPr="002E2443">
        <w:rPr>
          <w:rFonts w:ascii="Times New Roman" w:eastAsia="仿宋_GB2312" w:hAnsi="Times New Roman" w:cs="Times New Roman"/>
          <w:sz w:val="28"/>
          <w:szCs w:val="28"/>
        </w:rPr>
        <w:t>IT</w:t>
      </w:r>
      <w:r w:rsidR="00406D99" w:rsidRPr="002E2443">
        <w:rPr>
          <w:rFonts w:ascii="Times New Roman" w:eastAsia="仿宋_GB2312" w:hAnsi="Times New Roman" w:cs="Times New Roman"/>
          <w:sz w:val="28"/>
          <w:szCs w:val="28"/>
        </w:rPr>
        <w:t xml:space="preserve"> </w:t>
      </w:r>
      <w:r w:rsidRPr="002E2443">
        <w:rPr>
          <w:rFonts w:ascii="Times New Roman" w:eastAsia="仿宋_GB2312" w:hAnsi="Times New Roman" w:cs="Times New Roman"/>
          <w:sz w:val="28"/>
          <w:szCs w:val="28"/>
        </w:rPr>
        <w:t>/OT</w:t>
      </w:r>
      <w:r w:rsidR="00406D99" w:rsidRPr="002E2443">
        <w:rPr>
          <w:rFonts w:ascii="Times New Roman" w:eastAsia="仿宋_GB2312" w:hAnsi="Times New Roman" w:cs="Times New Roman"/>
          <w:sz w:val="28"/>
          <w:szCs w:val="28"/>
        </w:rPr>
        <w:t>融合</w:t>
      </w:r>
      <w:r w:rsidRPr="002E2443">
        <w:rPr>
          <w:rFonts w:ascii="Times New Roman" w:eastAsia="仿宋_GB2312" w:hAnsi="Times New Roman" w:cs="Times New Roman"/>
          <w:sz w:val="28"/>
          <w:szCs w:val="28"/>
        </w:rPr>
        <w:t>应用、生产服务等</w:t>
      </w:r>
      <w:r w:rsidR="001344CA" w:rsidRPr="002E2443">
        <w:rPr>
          <w:rFonts w:ascii="Times New Roman" w:eastAsia="仿宋_GB2312" w:hAnsi="Times New Roman" w:cs="Times New Roman"/>
          <w:sz w:val="28"/>
          <w:szCs w:val="28"/>
        </w:rPr>
        <w:t>三</w:t>
      </w:r>
      <w:r w:rsidRPr="002E2443">
        <w:rPr>
          <w:rFonts w:ascii="Times New Roman" w:eastAsia="仿宋_GB2312" w:hAnsi="Times New Roman" w:cs="Times New Roman"/>
          <w:sz w:val="28"/>
          <w:szCs w:val="28"/>
        </w:rPr>
        <w:t>方面进行升级。</w:t>
      </w:r>
    </w:p>
    <w:p w14:paraId="2F309262" w14:textId="005CF4B0" w:rsidR="008F1F63" w:rsidRPr="002E2443" w:rsidRDefault="000343D0" w:rsidP="006B7F94">
      <w:pPr>
        <w:pStyle w:val="ad"/>
        <w:numPr>
          <w:ilvl w:val="0"/>
          <w:numId w:val="17"/>
        </w:numPr>
        <w:rPr>
          <w:rFonts w:cs="Times New Roman"/>
        </w:rPr>
      </w:pPr>
      <w:r w:rsidRPr="002E2443">
        <w:rPr>
          <w:rFonts w:cs="Times New Roman"/>
        </w:rPr>
        <w:t>现场装备网络化改造</w:t>
      </w:r>
    </w:p>
    <w:p w14:paraId="7F0F5288" w14:textId="3A76BC20" w:rsidR="006F5E47" w:rsidRPr="002E2443" w:rsidRDefault="006F5E47"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当前，工厂内仍然存在大量的设备、系统、物料等不具备联网能力，这将导致设备使用情况、系统使用情况、物料信息等不能及时</w:t>
      </w:r>
      <w:r w:rsidR="006216ED" w:rsidRPr="002E2443">
        <w:rPr>
          <w:rFonts w:ascii="Times New Roman" w:eastAsia="仿宋_GB2312" w:hAnsi="Times New Roman" w:cs="Times New Roman"/>
          <w:sz w:val="28"/>
          <w:szCs w:val="28"/>
        </w:rPr>
        <w:t>获取</w:t>
      </w:r>
      <w:r w:rsidRPr="002E2443">
        <w:rPr>
          <w:rFonts w:ascii="Times New Roman" w:eastAsia="仿宋_GB2312" w:hAnsi="Times New Roman" w:cs="Times New Roman"/>
          <w:sz w:val="28"/>
          <w:szCs w:val="28"/>
        </w:rPr>
        <w:t>，</w:t>
      </w:r>
      <w:r w:rsidR="006216ED" w:rsidRPr="002E2443">
        <w:rPr>
          <w:rFonts w:ascii="Times New Roman" w:eastAsia="仿宋_GB2312" w:hAnsi="Times New Roman" w:cs="Times New Roman"/>
          <w:sz w:val="28"/>
          <w:szCs w:val="28"/>
        </w:rPr>
        <w:t>导致生产资源的浪费、生产效率的低下、运营管理的粗放</w:t>
      </w:r>
      <w:r w:rsidR="006216ED" w:rsidRPr="002E2443">
        <w:rPr>
          <w:rFonts w:ascii="Times New Roman" w:eastAsia="仿宋_GB2312" w:hAnsi="Times New Roman" w:cs="Times New Roman"/>
          <w:sz w:val="28"/>
          <w:szCs w:val="28"/>
        </w:rPr>
        <w:lastRenderedPageBreak/>
        <w:t>等</w:t>
      </w:r>
      <w:r w:rsidR="00A3567E" w:rsidRPr="002E2443">
        <w:rPr>
          <w:rFonts w:ascii="Times New Roman" w:eastAsia="仿宋_GB2312" w:hAnsi="Times New Roman" w:cs="Times New Roman"/>
          <w:sz w:val="28"/>
          <w:szCs w:val="28"/>
        </w:rPr>
        <w:t>问题。企业可</w:t>
      </w:r>
      <w:r w:rsidR="006216ED" w:rsidRPr="002E2443">
        <w:rPr>
          <w:rFonts w:ascii="Times New Roman" w:eastAsia="仿宋_GB2312" w:hAnsi="Times New Roman" w:cs="Times New Roman"/>
          <w:sz w:val="28"/>
          <w:szCs w:val="28"/>
        </w:rPr>
        <w:t>通过</w:t>
      </w:r>
      <w:r w:rsidR="00A3567E" w:rsidRPr="002E2443">
        <w:rPr>
          <w:rFonts w:ascii="Times New Roman" w:eastAsia="仿宋_GB2312" w:hAnsi="Times New Roman" w:cs="Times New Roman"/>
          <w:sz w:val="28"/>
          <w:szCs w:val="28"/>
        </w:rPr>
        <w:t>有线网络或无线网络</w:t>
      </w:r>
      <w:r w:rsidR="006216ED" w:rsidRPr="002E2443">
        <w:rPr>
          <w:rFonts w:ascii="Times New Roman" w:eastAsia="仿宋_GB2312" w:hAnsi="Times New Roman" w:cs="Times New Roman"/>
          <w:sz w:val="28"/>
          <w:szCs w:val="28"/>
        </w:rPr>
        <w:t>，将人、机、料、法、环、测等</w:t>
      </w:r>
      <w:r w:rsidR="00A857A1" w:rsidRPr="002E2443">
        <w:rPr>
          <w:rFonts w:ascii="Times New Roman" w:eastAsia="仿宋_GB2312" w:hAnsi="Times New Roman" w:cs="Times New Roman"/>
          <w:sz w:val="28"/>
          <w:szCs w:val="28"/>
        </w:rPr>
        <w:t>接入到网络中</w:t>
      </w:r>
      <w:r w:rsidR="006216ED" w:rsidRPr="002E2443">
        <w:rPr>
          <w:rFonts w:ascii="Times New Roman" w:eastAsia="仿宋_GB2312" w:hAnsi="Times New Roman" w:cs="Times New Roman"/>
          <w:sz w:val="28"/>
          <w:szCs w:val="28"/>
        </w:rPr>
        <w:t>，</w:t>
      </w:r>
      <w:r w:rsidR="00A857A1" w:rsidRPr="002E2443">
        <w:rPr>
          <w:rFonts w:ascii="Times New Roman" w:eastAsia="仿宋_GB2312" w:hAnsi="Times New Roman" w:cs="Times New Roman"/>
          <w:sz w:val="28"/>
          <w:szCs w:val="28"/>
        </w:rPr>
        <w:t>以便及时发现或获取相关信息</w:t>
      </w:r>
      <w:r w:rsidR="006216ED" w:rsidRPr="002E2443">
        <w:rPr>
          <w:rFonts w:ascii="Times New Roman" w:eastAsia="仿宋_GB2312" w:hAnsi="Times New Roman" w:cs="Times New Roman"/>
          <w:sz w:val="28"/>
          <w:szCs w:val="28"/>
        </w:rPr>
        <w:t>。</w:t>
      </w:r>
      <w:r w:rsidR="00DA1338" w:rsidRPr="002E2443">
        <w:rPr>
          <w:rFonts w:ascii="Times New Roman" w:eastAsia="仿宋_GB2312" w:hAnsi="Times New Roman" w:cs="Times New Roman"/>
          <w:sz w:val="28"/>
          <w:szCs w:val="28"/>
        </w:rPr>
        <w:t>工厂内的数控机床、压缩机、电动机、精密检测、离心泵等没有移动需求的设备可采用有线方式。而</w:t>
      </w:r>
      <w:r w:rsidR="00DA1338" w:rsidRPr="002E2443">
        <w:rPr>
          <w:rFonts w:ascii="Times New Roman" w:eastAsia="仿宋_GB2312" w:hAnsi="Times New Roman" w:cs="Times New Roman"/>
          <w:sz w:val="28"/>
          <w:szCs w:val="28"/>
        </w:rPr>
        <w:t>AGV</w:t>
      </w:r>
      <w:r w:rsidR="00DA1338" w:rsidRPr="002E2443">
        <w:rPr>
          <w:rFonts w:ascii="Times New Roman" w:eastAsia="仿宋_GB2312" w:hAnsi="Times New Roman" w:cs="Times New Roman"/>
          <w:sz w:val="28"/>
          <w:szCs w:val="28"/>
        </w:rPr>
        <w:t>、叉车、机器人、码垛机、工业相机、挖掘机等有移动需求的设备可采用无线联网方式。</w:t>
      </w:r>
    </w:p>
    <w:p w14:paraId="702A7393" w14:textId="255B2A51" w:rsidR="00A857A1" w:rsidRPr="002E2443" w:rsidRDefault="00A857A1" w:rsidP="00A857A1">
      <w:pPr>
        <w:spacing w:line="360" w:lineRule="auto"/>
        <w:jc w:val="center"/>
        <w:rPr>
          <w:rFonts w:ascii="Times New Roman" w:eastAsia="仿宋_GB2312" w:hAnsi="Times New Roman" w:cs="Times New Roman"/>
          <w:sz w:val="28"/>
          <w:szCs w:val="28"/>
        </w:rPr>
      </w:pPr>
      <w:r w:rsidRPr="002E2443">
        <w:rPr>
          <w:rFonts w:ascii="Times New Roman" w:eastAsia="仿宋_GB2312" w:hAnsi="Times New Roman" w:cs="Times New Roman"/>
          <w:noProof/>
          <w:sz w:val="28"/>
          <w:szCs w:val="28"/>
        </w:rPr>
        <w:drawing>
          <wp:inline distT="0" distB="0" distL="0" distR="0" wp14:anchorId="5E3FCC32" wp14:editId="0DFF0984">
            <wp:extent cx="5278755" cy="1389083"/>
            <wp:effectExtent l="0" t="0" r="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8755" cy="1389083"/>
                    </a:xfrm>
                    <a:prstGeom prst="rect">
                      <a:avLst/>
                    </a:prstGeom>
                    <a:noFill/>
                  </pic:spPr>
                </pic:pic>
              </a:graphicData>
            </a:graphic>
          </wp:inline>
        </w:drawing>
      </w:r>
    </w:p>
    <w:p w14:paraId="35732E08" w14:textId="0BF0B0B5" w:rsidR="00A857A1" w:rsidRPr="002E2443" w:rsidRDefault="00A857A1" w:rsidP="00A857A1">
      <w:pPr>
        <w:spacing w:after="100" w:afterAutospacing="1" w:line="360" w:lineRule="auto"/>
        <w:jc w:val="center"/>
        <w:rPr>
          <w:rFonts w:ascii="Times New Roman" w:eastAsia="仿宋_GB2312" w:hAnsi="Times New Roman" w:cs="Times New Roman"/>
          <w:sz w:val="24"/>
          <w:szCs w:val="20"/>
        </w:rPr>
      </w:pPr>
      <w:r w:rsidRPr="002E2443">
        <w:rPr>
          <w:rFonts w:ascii="Times New Roman" w:eastAsia="仿宋_GB2312" w:hAnsi="Times New Roman" w:cs="Times New Roman"/>
          <w:sz w:val="24"/>
          <w:szCs w:val="20"/>
        </w:rPr>
        <w:t>图</w:t>
      </w:r>
      <w:r w:rsidRPr="002E2443">
        <w:rPr>
          <w:rFonts w:ascii="Times New Roman" w:eastAsia="仿宋_GB2312" w:hAnsi="Times New Roman" w:cs="Times New Roman"/>
          <w:sz w:val="24"/>
          <w:szCs w:val="20"/>
        </w:rPr>
        <w:t xml:space="preserve">6 </w:t>
      </w:r>
      <w:r w:rsidR="00151464" w:rsidRPr="002E2443">
        <w:rPr>
          <w:rFonts w:ascii="Times New Roman" w:eastAsia="仿宋_GB2312" w:hAnsi="Times New Roman" w:cs="Times New Roman"/>
          <w:sz w:val="24"/>
          <w:szCs w:val="20"/>
        </w:rPr>
        <w:t>5G</w:t>
      </w:r>
      <w:r w:rsidR="00151464" w:rsidRPr="002E2443">
        <w:rPr>
          <w:rFonts w:ascii="Times New Roman" w:eastAsia="仿宋_GB2312" w:hAnsi="Times New Roman" w:cs="Times New Roman"/>
          <w:sz w:val="24"/>
          <w:szCs w:val="20"/>
        </w:rPr>
        <w:t>全连接</w:t>
      </w:r>
      <w:r w:rsidR="00EA642A" w:rsidRPr="002E2443">
        <w:rPr>
          <w:rFonts w:ascii="Times New Roman" w:eastAsia="仿宋_GB2312" w:hAnsi="Times New Roman" w:cs="Times New Roman"/>
          <w:sz w:val="24"/>
          <w:szCs w:val="20"/>
        </w:rPr>
        <w:t>工厂</w:t>
      </w:r>
      <w:r w:rsidRPr="002E2443">
        <w:rPr>
          <w:rFonts w:ascii="Times New Roman" w:eastAsia="仿宋_GB2312" w:hAnsi="Times New Roman" w:cs="Times New Roman"/>
          <w:sz w:val="24"/>
          <w:szCs w:val="20"/>
        </w:rPr>
        <w:t>人、机、料、法、环、测等</w:t>
      </w:r>
      <w:r w:rsidR="00F758E8" w:rsidRPr="002E2443">
        <w:rPr>
          <w:rFonts w:ascii="Times New Roman" w:eastAsia="仿宋_GB2312" w:hAnsi="Times New Roman" w:cs="Times New Roman"/>
          <w:sz w:val="24"/>
          <w:szCs w:val="20"/>
        </w:rPr>
        <w:t>联网</w:t>
      </w:r>
      <w:r w:rsidRPr="002E2443">
        <w:rPr>
          <w:rFonts w:ascii="Times New Roman" w:eastAsia="仿宋_GB2312" w:hAnsi="Times New Roman" w:cs="Times New Roman"/>
          <w:sz w:val="24"/>
          <w:szCs w:val="20"/>
        </w:rPr>
        <w:t>内容示例</w:t>
      </w:r>
    </w:p>
    <w:p w14:paraId="5DD1F0B8" w14:textId="30296A63" w:rsidR="008F1F63" w:rsidRPr="002E2443" w:rsidRDefault="00A3567E" w:rsidP="00D448FF">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作为无线</w:t>
      </w:r>
      <w:r w:rsidR="00DA1338" w:rsidRPr="002E2443">
        <w:rPr>
          <w:rFonts w:ascii="Times New Roman" w:eastAsia="仿宋_GB2312" w:hAnsi="Times New Roman" w:cs="Times New Roman"/>
          <w:sz w:val="28"/>
          <w:szCs w:val="28"/>
        </w:rPr>
        <w:t>网络</w:t>
      </w:r>
      <w:r w:rsidRPr="002E2443">
        <w:rPr>
          <w:rFonts w:ascii="Times New Roman" w:eastAsia="仿宋_GB2312" w:hAnsi="Times New Roman" w:cs="Times New Roman"/>
          <w:sz w:val="28"/>
          <w:szCs w:val="28"/>
        </w:rPr>
        <w:t>技术</w:t>
      </w:r>
      <w:r w:rsidR="00DA1338" w:rsidRPr="002E2443">
        <w:rPr>
          <w:rFonts w:ascii="Times New Roman" w:eastAsia="仿宋_GB2312" w:hAnsi="Times New Roman" w:cs="Times New Roman"/>
          <w:sz w:val="28"/>
          <w:szCs w:val="28"/>
        </w:rPr>
        <w:t>的一种，在工业生产中可替代原有七国八制的多种工业无线网络技术。</w:t>
      </w:r>
      <w:r w:rsidR="00DA1338" w:rsidRPr="002E2443">
        <w:rPr>
          <w:rFonts w:ascii="Times New Roman" w:eastAsia="仿宋_GB2312" w:hAnsi="Times New Roman" w:cs="Times New Roman"/>
          <w:sz w:val="28"/>
          <w:szCs w:val="28"/>
        </w:rPr>
        <w:t>5G</w:t>
      </w:r>
      <w:r w:rsidR="00105182" w:rsidRPr="002E2443">
        <w:rPr>
          <w:rFonts w:ascii="Times New Roman" w:eastAsia="仿宋_GB2312" w:hAnsi="Times New Roman" w:cs="Times New Roman"/>
          <w:sz w:val="28"/>
          <w:szCs w:val="28"/>
        </w:rPr>
        <w:t>对其他工业无线网络技术可替代性分析如表</w:t>
      </w:r>
      <w:r w:rsidR="00105182" w:rsidRPr="002E2443">
        <w:rPr>
          <w:rFonts w:ascii="Times New Roman" w:eastAsia="仿宋_GB2312" w:hAnsi="Times New Roman" w:cs="Times New Roman"/>
          <w:sz w:val="28"/>
          <w:szCs w:val="28"/>
        </w:rPr>
        <w:t>1</w:t>
      </w:r>
      <w:r w:rsidR="00105182" w:rsidRPr="002E2443">
        <w:rPr>
          <w:rFonts w:ascii="Times New Roman" w:eastAsia="仿宋_GB2312" w:hAnsi="Times New Roman" w:cs="Times New Roman"/>
          <w:sz w:val="28"/>
          <w:szCs w:val="28"/>
        </w:rPr>
        <w:t>所示。</w:t>
      </w:r>
    </w:p>
    <w:p w14:paraId="6B3B8864" w14:textId="4995ACDA" w:rsidR="00105182" w:rsidRPr="002E2443" w:rsidRDefault="00105182" w:rsidP="00105182">
      <w:pPr>
        <w:spacing w:line="360" w:lineRule="auto"/>
        <w:jc w:val="center"/>
        <w:rPr>
          <w:rFonts w:ascii="Times New Roman" w:eastAsia="仿宋_GB2312" w:hAnsi="Times New Roman" w:cs="Times New Roman"/>
          <w:sz w:val="24"/>
        </w:rPr>
      </w:pPr>
      <w:r w:rsidRPr="002E2443">
        <w:rPr>
          <w:rFonts w:ascii="Times New Roman" w:eastAsia="仿宋_GB2312" w:hAnsi="Times New Roman" w:cs="Times New Roman"/>
          <w:sz w:val="24"/>
        </w:rPr>
        <w:t>表</w:t>
      </w:r>
      <w:r w:rsidRPr="002E2443">
        <w:rPr>
          <w:rFonts w:ascii="Times New Roman" w:eastAsia="仿宋_GB2312" w:hAnsi="Times New Roman" w:cs="Times New Roman"/>
          <w:sz w:val="24"/>
        </w:rPr>
        <w:t>1 5G</w:t>
      </w:r>
      <w:r w:rsidRPr="002E2443">
        <w:rPr>
          <w:rFonts w:ascii="Times New Roman" w:eastAsia="仿宋_GB2312" w:hAnsi="Times New Roman" w:cs="Times New Roman"/>
          <w:sz w:val="24"/>
        </w:rPr>
        <w:t>对其他工业无线网络技术可替代性分析</w:t>
      </w:r>
    </w:p>
    <w:tbl>
      <w:tblPr>
        <w:tblW w:w="9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1590"/>
        <w:gridCol w:w="2253"/>
        <w:gridCol w:w="1701"/>
        <w:gridCol w:w="2126"/>
        <w:gridCol w:w="1559"/>
      </w:tblGrid>
      <w:tr w:rsidR="00105182" w:rsidRPr="002E2443" w14:paraId="0B2CECE0" w14:textId="77777777" w:rsidTr="00105182">
        <w:trPr>
          <w:trHeight w:val="418"/>
        </w:trPr>
        <w:tc>
          <w:tcPr>
            <w:tcW w:w="1590" w:type="dxa"/>
            <w:shd w:val="clear" w:color="auto" w:fill="auto"/>
            <w:tcMar>
              <w:top w:w="15" w:type="dxa"/>
              <w:left w:w="15" w:type="dxa"/>
              <w:bottom w:w="0" w:type="dxa"/>
              <w:right w:w="15" w:type="dxa"/>
            </w:tcMar>
            <w:vAlign w:val="center"/>
            <w:hideMark/>
          </w:tcPr>
          <w:p w14:paraId="5A30ABC7"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b/>
                <w:bCs/>
                <w:sz w:val="24"/>
              </w:rPr>
              <w:t>无线类型</w:t>
            </w:r>
          </w:p>
        </w:tc>
        <w:tc>
          <w:tcPr>
            <w:tcW w:w="2253" w:type="dxa"/>
            <w:shd w:val="clear" w:color="auto" w:fill="auto"/>
            <w:tcMar>
              <w:top w:w="15" w:type="dxa"/>
              <w:left w:w="15" w:type="dxa"/>
              <w:bottom w:w="0" w:type="dxa"/>
              <w:right w:w="15" w:type="dxa"/>
            </w:tcMar>
            <w:vAlign w:val="center"/>
            <w:hideMark/>
          </w:tcPr>
          <w:p w14:paraId="183ADEEA"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b/>
                <w:bCs/>
                <w:sz w:val="24"/>
              </w:rPr>
              <w:t>应用场景</w:t>
            </w:r>
          </w:p>
        </w:tc>
        <w:tc>
          <w:tcPr>
            <w:tcW w:w="1701" w:type="dxa"/>
            <w:shd w:val="clear" w:color="auto" w:fill="auto"/>
            <w:tcMar>
              <w:top w:w="15" w:type="dxa"/>
              <w:left w:w="15" w:type="dxa"/>
              <w:bottom w:w="0" w:type="dxa"/>
              <w:right w:w="15" w:type="dxa"/>
            </w:tcMar>
            <w:vAlign w:val="center"/>
            <w:hideMark/>
          </w:tcPr>
          <w:p w14:paraId="258686E2"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b/>
                <w:bCs/>
                <w:sz w:val="24"/>
              </w:rPr>
              <w:t>无线性能要求</w:t>
            </w:r>
          </w:p>
        </w:tc>
        <w:tc>
          <w:tcPr>
            <w:tcW w:w="2126" w:type="dxa"/>
            <w:shd w:val="clear" w:color="auto" w:fill="auto"/>
            <w:tcMar>
              <w:top w:w="15" w:type="dxa"/>
              <w:left w:w="15" w:type="dxa"/>
              <w:bottom w:w="0" w:type="dxa"/>
              <w:right w:w="15" w:type="dxa"/>
            </w:tcMar>
            <w:vAlign w:val="center"/>
            <w:hideMark/>
          </w:tcPr>
          <w:p w14:paraId="34F157B5"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b/>
                <w:bCs/>
                <w:sz w:val="24"/>
              </w:rPr>
              <w:t>优缺点</w:t>
            </w:r>
          </w:p>
        </w:tc>
        <w:tc>
          <w:tcPr>
            <w:tcW w:w="1559" w:type="dxa"/>
            <w:shd w:val="clear" w:color="auto" w:fill="auto"/>
            <w:tcMar>
              <w:top w:w="15" w:type="dxa"/>
              <w:left w:w="15" w:type="dxa"/>
              <w:bottom w:w="0" w:type="dxa"/>
              <w:right w:w="15" w:type="dxa"/>
            </w:tcMar>
            <w:vAlign w:val="center"/>
            <w:hideMark/>
          </w:tcPr>
          <w:p w14:paraId="29BE78CC"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b/>
                <w:bCs/>
                <w:sz w:val="24"/>
              </w:rPr>
              <w:t>5G</w:t>
            </w:r>
            <w:r w:rsidRPr="002E2443">
              <w:rPr>
                <w:rFonts w:ascii="Times New Roman" w:eastAsia="仿宋_GB2312" w:hAnsi="Times New Roman" w:cs="Times New Roman"/>
                <w:b/>
                <w:bCs/>
                <w:sz w:val="24"/>
              </w:rPr>
              <w:t>可替代性</w:t>
            </w:r>
          </w:p>
        </w:tc>
      </w:tr>
      <w:tr w:rsidR="00105182" w:rsidRPr="002E2443" w14:paraId="3E7D7106" w14:textId="77777777" w:rsidTr="00105182">
        <w:trPr>
          <w:trHeight w:val="1178"/>
        </w:trPr>
        <w:tc>
          <w:tcPr>
            <w:tcW w:w="1590" w:type="dxa"/>
            <w:shd w:val="clear" w:color="auto" w:fill="auto"/>
            <w:tcMar>
              <w:top w:w="15" w:type="dxa"/>
              <w:left w:w="15" w:type="dxa"/>
              <w:bottom w:w="0" w:type="dxa"/>
              <w:right w:w="15" w:type="dxa"/>
            </w:tcMar>
            <w:vAlign w:val="center"/>
            <w:hideMark/>
          </w:tcPr>
          <w:p w14:paraId="5587FAC8"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WIFI 5</w:t>
            </w:r>
          </w:p>
        </w:tc>
        <w:tc>
          <w:tcPr>
            <w:tcW w:w="2253" w:type="dxa"/>
            <w:shd w:val="clear" w:color="auto" w:fill="auto"/>
            <w:tcMar>
              <w:top w:w="15" w:type="dxa"/>
              <w:left w:w="15" w:type="dxa"/>
              <w:bottom w:w="0" w:type="dxa"/>
              <w:right w:w="15" w:type="dxa"/>
            </w:tcMar>
            <w:vAlign w:val="center"/>
            <w:hideMark/>
          </w:tcPr>
          <w:p w14:paraId="5CACA757"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物流配送、生产准备的</w:t>
            </w:r>
            <w:r w:rsidRPr="002E2443">
              <w:rPr>
                <w:rFonts w:ascii="Times New Roman" w:eastAsia="仿宋_GB2312" w:hAnsi="Times New Roman" w:cs="Times New Roman"/>
                <w:sz w:val="24"/>
              </w:rPr>
              <w:t>RF</w:t>
            </w:r>
            <w:r w:rsidRPr="002E2443">
              <w:rPr>
                <w:rFonts w:ascii="Times New Roman" w:eastAsia="仿宋_GB2312" w:hAnsi="Times New Roman" w:cs="Times New Roman"/>
                <w:sz w:val="24"/>
              </w:rPr>
              <w:t>、笔记本、部分设备等办公设备</w:t>
            </w:r>
          </w:p>
        </w:tc>
        <w:tc>
          <w:tcPr>
            <w:tcW w:w="1701" w:type="dxa"/>
            <w:shd w:val="clear" w:color="auto" w:fill="auto"/>
            <w:tcMar>
              <w:top w:w="15" w:type="dxa"/>
              <w:left w:w="15" w:type="dxa"/>
              <w:bottom w:w="0" w:type="dxa"/>
              <w:right w:w="15" w:type="dxa"/>
            </w:tcMar>
            <w:vAlign w:val="center"/>
            <w:hideMark/>
          </w:tcPr>
          <w:p w14:paraId="669CA8E4" w14:textId="77777777" w:rsidR="00105182" w:rsidRPr="002E2443" w:rsidRDefault="00105182" w:rsidP="00105182">
            <w:pPr>
              <w:spacing w:line="360" w:lineRule="auto"/>
              <w:rPr>
                <w:rFonts w:ascii="Times New Roman" w:eastAsia="仿宋_GB2312" w:hAnsi="Times New Roman" w:cs="Times New Roman"/>
                <w:sz w:val="24"/>
              </w:rPr>
            </w:pPr>
          </w:p>
        </w:tc>
        <w:tc>
          <w:tcPr>
            <w:tcW w:w="2126" w:type="dxa"/>
            <w:shd w:val="clear" w:color="auto" w:fill="auto"/>
            <w:tcMar>
              <w:top w:w="15" w:type="dxa"/>
              <w:left w:w="15" w:type="dxa"/>
              <w:bottom w:w="0" w:type="dxa"/>
              <w:right w:w="15" w:type="dxa"/>
            </w:tcMar>
            <w:vAlign w:val="center"/>
            <w:hideMark/>
          </w:tcPr>
          <w:p w14:paraId="23082F70"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优点：丰富生态</w:t>
            </w:r>
            <w:r w:rsidRPr="002E2443">
              <w:rPr>
                <w:rFonts w:ascii="Times New Roman" w:eastAsia="仿宋_GB2312" w:hAnsi="Times New Roman" w:cs="Times New Roman"/>
                <w:sz w:val="24"/>
              </w:rPr>
              <w:t xml:space="preserve"> </w:t>
            </w:r>
          </w:p>
          <w:p w14:paraId="0C1091CA"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缺点：不安全、接入数量</w:t>
            </w:r>
          </w:p>
        </w:tc>
        <w:tc>
          <w:tcPr>
            <w:tcW w:w="1559" w:type="dxa"/>
            <w:shd w:val="clear" w:color="auto" w:fill="auto"/>
            <w:tcMar>
              <w:top w:w="15" w:type="dxa"/>
              <w:left w:w="15" w:type="dxa"/>
              <w:bottom w:w="0" w:type="dxa"/>
              <w:right w:w="15" w:type="dxa"/>
            </w:tcMar>
            <w:vAlign w:val="center"/>
            <w:hideMark/>
          </w:tcPr>
          <w:p w14:paraId="72B5AB67"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可满足</w:t>
            </w:r>
          </w:p>
        </w:tc>
      </w:tr>
      <w:tr w:rsidR="00105182" w:rsidRPr="002E2443" w14:paraId="3F23DF81" w14:textId="77777777" w:rsidTr="00105182">
        <w:trPr>
          <w:trHeight w:val="1504"/>
        </w:trPr>
        <w:tc>
          <w:tcPr>
            <w:tcW w:w="1590" w:type="dxa"/>
            <w:shd w:val="clear" w:color="auto" w:fill="auto"/>
            <w:tcMar>
              <w:top w:w="15" w:type="dxa"/>
              <w:left w:w="15" w:type="dxa"/>
              <w:bottom w:w="0" w:type="dxa"/>
              <w:right w:w="15" w:type="dxa"/>
            </w:tcMar>
            <w:vAlign w:val="center"/>
            <w:hideMark/>
          </w:tcPr>
          <w:p w14:paraId="6D65CE84"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UWB</w:t>
            </w:r>
          </w:p>
        </w:tc>
        <w:tc>
          <w:tcPr>
            <w:tcW w:w="2253" w:type="dxa"/>
            <w:shd w:val="clear" w:color="auto" w:fill="auto"/>
            <w:tcMar>
              <w:top w:w="15" w:type="dxa"/>
              <w:left w:w="15" w:type="dxa"/>
              <w:bottom w:w="0" w:type="dxa"/>
              <w:right w:w="15" w:type="dxa"/>
            </w:tcMar>
            <w:vAlign w:val="center"/>
            <w:hideMark/>
          </w:tcPr>
          <w:p w14:paraId="75B087E6"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企业网车间智能感知、精准配送场景（载具车）</w:t>
            </w:r>
          </w:p>
        </w:tc>
        <w:tc>
          <w:tcPr>
            <w:tcW w:w="1701" w:type="dxa"/>
            <w:shd w:val="clear" w:color="auto" w:fill="auto"/>
            <w:tcMar>
              <w:top w:w="15" w:type="dxa"/>
              <w:left w:w="15" w:type="dxa"/>
              <w:bottom w:w="0" w:type="dxa"/>
              <w:right w:w="15" w:type="dxa"/>
            </w:tcMar>
            <w:vAlign w:val="center"/>
            <w:hideMark/>
          </w:tcPr>
          <w:p w14:paraId="105A7CC4"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定位精度稳定在</w:t>
            </w:r>
            <w:r w:rsidRPr="002E2443">
              <w:rPr>
                <w:rFonts w:ascii="Times New Roman" w:eastAsia="仿宋_GB2312" w:hAnsi="Times New Roman" w:cs="Times New Roman"/>
                <w:sz w:val="24"/>
              </w:rPr>
              <w:t>30cm</w:t>
            </w:r>
            <w:r w:rsidRPr="002E2443">
              <w:rPr>
                <w:rFonts w:ascii="Times New Roman" w:eastAsia="仿宋_GB2312" w:hAnsi="Times New Roman" w:cs="Times New Roman"/>
                <w:sz w:val="24"/>
              </w:rPr>
              <w:t>内</w:t>
            </w:r>
          </w:p>
        </w:tc>
        <w:tc>
          <w:tcPr>
            <w:tcW w:w="2126" w:type="dxa"/>
            <w:shd w:val="clear" w:color="auto" w:fill="auto"/>
            <w:tcMar>
              <w:top w:w="15" w:type="dxa"/>
              <w:left w:w="15" w:type="dxa"/>
              <w:bottom w:w="0" w:type="dxa"/>
              <w:right w:w="15" w:type="dxa"/>
            </w:tcMar>
            <w:vAlign w:val="center"/>
            <w:hideMark/>
          </w:tcPr>
          <w:p w14:paraId="7A712891"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优点：定位精度高、稳定</w:t>
            </w:r>
          </w:p>
          <w:p w14:paraId="622E39CF"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缺点：建网成本高</w:t>
            </w:r>
          </w:p>
        </w:tc>
        <w:tc>
          <w:tcPr>
            <w:tcW w:w="1559" w:type="dxa"/>
            <w:shd w:val="clear" w:color="auto" w:fill="auto"/>
            <w:tcMar>
              <w:top w:w="15" w:type="dxa"/>
              <w:left w:w="15" w:type="dxa"/>
              <w:bottom w:w="0" w:type="dxa"/>
              <w:right w:w="15" w:type="dxa"/>
            </w:tcMar>
            <w:vAlign w:val="center"/>
            <w:hideMark/>
          </w:tcPr>
          <w:p w14:paraId="226CB336"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支持高精度定位</w:t>
            </w:r>
          </w:p>
        </w:tc>
      </w:tr>
      <w:tr w:rsidR="00105182" w:rsidRPr="002E2443" w14:paraId="75ABBA9B" w14:textId="77777777" w:rsidTr="00105182">
        <w:trPr>
          <w:trHeight w:val="1458"/>
        </w:trPr>
        <w:tc>
          <w:tcPr>
            <w:tcW w:w="1590" w:type="dxa"/>
            <w:shd w:val="clear" w:color="auto" w:fill="auto"/>
            <w:tcMar>
              <w:top w:w="15" w:type="dxa"/>
              <w:left w:w="15" w:type="dxa"/>
              <w:bottom w:w="0" w:type="dxa"/>
              <w:right w:w="15" w:type="dxa"/>
            </w:tcMar>
            <w:vAlign w:val="center"/>
            <w:hideMark/>
          </w:tcPr>
          <w:p w14:paraId="5E423D3D"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lastRenderedPageBreak/>
              <w:t>行业私有</w:t>
            </w:r>
            <w:r w:rsidRPr="002E2443">
              <w:rPr>
                <w:rFonts w:ascii="Times New Roman" w:eastAsia="仿宋_GB2312" w:hAnsi="Times New Roman" w:cs="Times New Roman"/>
                <w:sz w:val="24"/>
              </w:rPr>
              <w:t>2.4G</w:t>
            </w:r>
          </w:p>
        </w:tc>
        <w:tc>
          <w:tcPr>
            <w:tcW w:w="2253" w:type="dxa"/>
            <w:shd w:val="clear" w:color="auto" w:fill="auto"/>
            <w:tcMar>
              <w:top w:w="15" w:type="dxa"/>
              <w:left w:w="15" w:type="dxa"/>
              <w:bottom w:w="0" w:type="dxa"/>
              <w:right w:w="15" w:type="dxa"/>
            </w:tcMar>
            <w:vAlign w:val="center"/>
            <w:hideMark/>
          </w:tcPr>
          <w:p w14:paraId="2E344426"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公司推广的资产盘点解决方</w:t>
            </w:r>
            <w:r w:rsidRPr="002E2443">
              <w:rPr>
                <w:rFonts w:ascii="Times New Roman" w:eastAsia="仿宋_GB2312" w:hAnsi="Times New Roman" w:cs="Times New Roman"/>
                <w:sz w:val="24"/>
              </w:rPr>
              <w:t xml:space="preserve"> </w:t>
            </w:r>
            <w:r w:rsidRPr="002E2443">
              <w:rPr>
                <w:rFonts w:ascii="Times New Roman" w:eastAsia="仿宋_GB2312" w:hAnsi="Times New Roman" w:cs="Times New Roman"/>
                <w:sz w:val="24"/>
              </w:rPr>
              <w:t>案、</w:t>
            </w:r>
            <w:r w:rsidRPr="002E2443">
              <w:rPr>
                <w:rFonts w:ascii="Times New Roman" w:eastAsia="仿宋_GB2312" w:hAnsi="Times New Roman" w:cs="Times New Roman"/>
                <w:sz w:val="24"/>
              </w:rPr>
              <w:t>2.4G RFID</w:t>
            </w:r>
            <w:r w:rsidRPr="002E2443">
              <w:rPr>
                <w:rFonts w:ascii="Times New Roman" w:eastAsia="仿宋_GB2312" w:hAnsi="Times New Roman" w:cs="Times New Roman"/>
                <w:sz w:val="24"/>
              </w:rPr>
              <w:t>射频模块、各</w:t>
            </w:r>
            <w:r w:rsidRPr="002E2443">
              <w:rPr>
                <w:rFonts w:ascii="Times New Roman" w:eastAsia="仿宋_GB2312" w:hAnsi="Times New Roman" w:cs="Times New Roman"/>
                <w:sz w:val="24"/>
              </w:rPr>
              <w:t xml:space="preserve"> </w:t>
            </w:r>
            <w:r w:rsidRPr="002E2443">
              <w:rPr>
                <w:rFonts w:ascii="Times New Roman" w:eastAsia="仿宋_GB2312" w:hAnsi="Times New Roman" w:cs="Times New Roman"/>
                <w:sz w:val="24"/>
              </w:rPr>
              <w:t>类无线安灯等</w:t>
            </w:r>
          </w:p>
        </w:tc>
        <w:tc>
          <w:tcPr>
            <w:tcW w:w="1701" w:type="dxa"/>
            <w:shd w:val="clear" w:color="auto" w:fill="auto"/>
            <w:tcMar>
              <w:top w:w="15" w:type="dxa"/>
              <w:left w:w="15" w:type="dxa"/>
              <w:bottom w:w="0" w:type="dxa"/>
              <w:right w:w="15" w:type="dxa"/>
            </w:tcMar>
            <w:vAlign w:val="center"/>
            <w:hideMark/>
          </w:tcPr>
          <w:p w14:paraId="26272A5E"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低功耗</w:t>
            </w:r>
          </w:p>
        </w:tc>
        <w:tc>
          <w:tcPr>
            <w:tcW w:w="2126" w:type="dxa"/>
            <w:shd w:val="clear" w:color="auto" w:fill="auto"/>
            <w:tcMar>
              <w:top w:w="15" w:type="dxa"/>
              <w:left w:w="15" w:type="dxa"/>
              <w:bottom w:w="0" w:type="dxa"/>
              <w:right w:w="15" w:type="dxa"/>
            </w:tcMar>
            <w:vAlign w:val="center"/>
            <w:hideMark/>
          </w:tcPr>
          <w:p w14:paraId="47911357"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优点：私有协议</w:t>
            </w:r>
          </w:p>
          <w:p w14:paraId="239FDD7A"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缺点：与</w:t>
            </w:r>
            <w:proofErr w:type="spellStart"/>
            <w:r w:rsidRPr="002E2443">
              <w:rPr>
                <w:rFonts w:ascii="Times New Roman" w:eastAsia="仿宋_GB2312" w:hAnsi="Times New Roman" w:cs="Times New Roman"/>
                <w:sz w:val="24"/>
              </w:rPr>
              <w:t>wifi</w:t>
            </w:r>
            <w:proofErr w:type="spellEnd"/>
            <w:r w:rsidRPr="002E2443">
              <w:rPr>
                <w:rFonts w:ascii="Times New Roman" w:eastAsia="仿宋_GB2312" w:hAnsi="Times New Roman" w:cs="Times New Roman"/>
                <w:sz w:val="24"/>
              </w:rPr>
              <w:t>串频干扰，不兼容</w:t>
            </w:r>
          </w:p>
        </w:tc>
        <w:tc>
          <w:tcPr>
            <w:tcW w:w="1559" w:type="dxa"/>
            <w:shd w:val="clear" w:color="auto" w:fill="auto"/>
            <w:tcMar>
              <w:top w:w="15" w:type="dxa"/>
              <w:left w:w="15" w:type="dxa"/>
              <w:bottom w:w="0" w:type="dxa"/>
              <w:right w:w="15" w:type="dxa"/>
            </w:tcMar>
            <w:vAlign w:val="center"/>
            <w:hideMark/>
          </w:tcPr>
          <w:p w14:paraId="4700683D"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w:t>
            </w:r>
            <w:r w:rsidRPr="002E2443">
              <w:rPr>
                <w:rFonts w:ascii="Times New Roman" w:eastAsia="仿宋_GB2312" w:hAnsi="Times New Roman" w:cs="Times New Roman"/>
                <w:sz w:val="24"/>
              </w:rPr>
              <w:t>NB-IoT</w:t>
            </w:r>
            <w:r w:rsidRPr="002E2443">
              <w:rPr>
                <w:rFonts w:ascii="Times New Roman" w:eastAsia="仿宋_GB2312" w:hAnsi="Times New Roman" w:cs="Times New Roman"/>
                <w:sz w:val="24"/>
              </w:rPr>
              <w:t>可满足</w:t>
            </w:r>
          </w:p>
        </w:tc>
      </w:tr>
      <w:tr w:rsidR="00105182" w:rsidRPr="002E2443" w14:paraId="7F3BB177" w14:textId="77777777" w:rsidTr="00105182">
        <w:trPr>
          <w:trHeight w:val="825"/>
        </w:trPr>
        <w:tc>
          <w:tcPr>
            <w:tcW w:w="1590" w:type="dxa"/>
            <w:shd w:val="clear" w:color="auto" w:fill="auto"/>
            <w:tcMar>
              <w:top w:w="15" w:type="dxa"/>
              <w:left w:w="15" w:type="dxa"/>
              <w:bottom w:w="0" w:type="dxa"/>
              <w:right w:w="15" w:type="dxa"/>
            </w:tcMar>
            <w:vAlign w:val="center"/>
            <w:hideMark/>
          </w:tcPr>
          <w:p w14:paraId="5DA65E90"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Bluetooth/BLE</w:t>
            </w:r>
          </w:p>
        </w:tc>
        <w:tc>
          <w:tcPr>
            <w:tcW w:w="2253" w:type="dxa"/>
            <w:shd w:val="clear" w:color="auto" w:fill="auto"/>
            <w:tcMar>
              <w:top w:w="15" w:type="dxa"/>
              <w:left w:w="15" w:type="dxa"/>
              <w:bottom w:w="0" w:type="dxa"/>
              <w:right w:w="15" w:type="dxa"/>
            </w:tcMar>
            <w:vAlign w:val="center"/>
            <w:hideMark/>
          </w:tcPr>
          <w:p w14:paraId="5286B319"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蓝牙打印机、</w:t>
            </w:r>
            <w:proofErr w:type="spellStart"/>
            <w:r w:rsidRPr="002E2443">
              <w:rPr>
                <w:rFonts w:ascii="Times New Roman" w:eastAsia="仿宋_GB2312" w:hAnsi="Times New Roman" w:cs="Times New Roman"/>
                <w:sz w:val="24"/>
              </w:rPr>
              <w:t>fingerscan</w:t>
            </w:r>
            <w:proofErr w:type="spellEnd"/>
            <w:r w:rsidRPr="002E2443">
              <w:rPr>
                <w:rFonts w:ascii="Times New Roman" w:eastAsia="仿宋_GB2312" w:hAnsi="Times New Roman" w:cs="Times New Roman"/>
                <w:sz w:val="24"/>
              </w:rPr>
              <w:t>等</w:t>
            </w:r>
          </w:p>
        </w:tc>
        <w:tc>
          <w:tcPr>
            <w:tcW w:w="1701" w:type="dxa"/>
            <w:shd w:val="clear" w:color="auto" w:fill="auto"/>
            <w:tcMar>
              <w:top w:w="15" w:type="dxa"/>
              <w:left w:w="15" w:type="dxa"/>
              <w:bottom w:w="0" w:type="dxa"/>
              <w:right w:w="15" w:type="dxa"/>
            </w:tcMar>
            <w:vAlign w:val="center"/>
            <w:hideMark/>
          </w:tcPr>
          <w:p w14:paraId="1491986E"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可交互、低功耗</w:t>
            </w:r>
          </w:p>
        </w:tc>
        <w:tc>
          <w:tcPr>
            <w:tcW w:w="2126" w:type="dxa"/>
            <w:shd w:val="clear" w:color="auto" w:fill="auto"/>
            <w:tcMar>
              <w:top w:w="15" w:type="dxa"/>
              <w:left w:w="15" w:type="dxa"/>
              <w:bottom w:w="0" w:type="dxa"/>
              <w:right w:w="15" w:type="dxa"/>
            </w:tcMar>
            <w:vAlign w:val="center"/>
            <w:hideMark/>
          </w:tcPr>
          <w:p w14:paraId="30917F57"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优点：低功耗</w:t>
            </w:r>
          </w:p>
          <w:p w14:paraId="58CEFC1A"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缺点：连接数小</w:t>
            </w:r>
          </w:p>
        </w:tc>
        <w:tc>
          <w:tcPr>
            <w:tcW w:w="1559" w:type="dxa"/>
            <w:shd w:val="clear" w:color="auto" w:fill="auto"/>
            <w:tcMar>
              <w:top w:w="15" w:type="dxa"/>
              <w:left w:w="15" w:type="dxa"/>
              <w:bottom w:w="0" w:type="dxa"/>
              <w:right w:w="15" w:type="dxa"/>
            </w:tcMar>
            <w:vAlign w:val="center"/>
            <w:hideMark/>
          </w:tcPr>
          <w:p w14:paraId="17AA66F0"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w:t>
            </w:r>
            <w:r w:rsidRPr="002E2443">
              <w:rPr>
                <w:rFonts w:ascii="Times New Roman" w:eastAsia="仿宋_GB2312" w:hAnsi="Times New Roman" w:cs="Times New Roman"/>
                <w:sz w:val="24"/>
              </w:rPr>
              <w:t>NB-IoT</w:t>
            </w:r>
            <w:r w:rsidRPr="002E2443">
              <w:rPr>
                <w:rFonts w:ascii="Times New Roman" w:eastAsia="仿宋_GB2312" w:hAnsi="Times New Roman" w:cs="Times New Roman"/>
                <w:sz w:val="24"/>
              </w:rPr>
              <w:t>可满足</w:t>
            </w:r>
          </w:p>
        </w:tc>
      </w:tr>
      <w:tr w:rsidR="00105182" w:rsidRPr="002E2443" w14:paraId="6C7DD0C1" w14:textId="77777777" w:rsidTr="00105182">
        <w:trPr>
          <w:trHeight w:val="825"/>
        </w:trPr>
        <w:tc>
          <w:tcPr>
            <w:tcW w:w="1590" w:type="dxa"/>
            <w:shd w:val="clear" w:color="auto" w:fill="auto"/>
            <w:tcMar>
              <w:top w:w="15" w:type="dxa"/>
              <w:left w:w="15" w:type="dxa"/>
              <w:bottom w:w="0" w:type="dxa"/>
              <w:right w:w="15" w:type="dxa"/>
            </w:tcMar>
            <w:vAlign w:val="center"/>
            <w:hideMark/>
          </w:tcPr>
          <w:p w14:paraId="30142FD9"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ZigBee</w:t>
            </w:r>
          </w:p>
        </w:tc>
        <w:tc>
          <w:tcPr>
            <w:tcW w:w="2253" w:type="dxa"/>
            <w:shd w:val="clear" w:color="auto" w:fill="auto"/>
            <w:tcMar>
              <w:top w:w="15" w:type="dxa"/>
              <w:left w:w="15" w:type="dxa"/>
              <w:bottom w:w="0" w:type="dxa"/>
              <w:right w:w="15" w:type="dxa"/>
            </w:tcMar>
            <w:vAlign w:val="center"/>
            <w:hideMark/>
          </w:tcPr>
          <w:p w14:paraId="117C5700"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厂区各类传感器、</w:t>
            </w:r>
            <w:r w:rsidRPr="002E2443">
              <w:rPr>
                <w:rFonts w:ascii="Times New Roman" w:eastAsia="仿宋_GB2312" w:hAnsi="Times New Roman" w:cs="Times New Roman"/>
                <w:sz w:val="24"/>
              </w:rPr>
              <w:t>ESD</w:t>
            </w:r>
            <w:r w:rsidRPr="002E2443">
              <w:rPr>
                <w:rFonts w:ascii="Times New Roman" w:eastAsia="仿宋_GB2312" w:hAnsi="Times New Roman" w:cs="Times New Roman"/>
                <w:sz w:val="24"/>
              </w:rPr>
              <w:t>等</w:t>
            </w:r>
          </w:p>
        </w:tc>
        <w:tc>
          <w:tcPr>
            <w:tcW w:w="1701" w:type="dxa"/>
            <w:shd w:val="clear" w:color="auto" w:fill="auto"/>
            <w:tcMar>
              <w:top w:w="15" w:type="dxa"/>
              <w:left w:w="15" w:type="dxa"/>
              <w:bottom w:w="0" w:type="dxa"/>
              <w:right w:w="15" w:type="dxa"/>
            </w:tcMar>
            <w:vAlign w:val="center"/>
            <w:hideMark/>
          </w:tcPr>
          <w:p w14:paraId="6A225332"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低速、低功耗、低成</w:t>
            </w:r>
            <w:r w:rsidRPr="002E2443">
              <w:rPr>
                <w:rFonts w:ascii="Times New Roman" w:eastAsia="仿宋_GB2312" w:hAnsi="Times New Roman" w:cs="Times New Roman"/>
                <w:sz w:val="24"/>
              </w:rPr>
              <w:t xml:space="preserve"> </w:t>
            </w:r>
            <w:r w:rsidRPr="002E2443">
              <w:rPr>
                <w:rFonts w:ascii="Times New Roman" w:eastAsia="仿宋_GB2312" w:hAnsi="Times New Roman" w:cs="Times New Roman"/>
                <w:sz w:val="24"/>
              </w:rPr>
              <w:t>本</w:t>
            </w:r>
          </w:p>
        </w:tc>
        <w:tc>
          <w:tcPr>
            <w:tcW w:w="2126" w:type="dxa"/>
            <w:shd w:val="clear" w:color="auto" w:fill="auto"/>
            <w:tcMar>
              <w:top w:w="15" w:type="dxa"/>
              <w:left w:w="15" w:type="dxa"/>
              <w:bottom w:w="0" w:type="dxa"/>
              <w:right w:w="15" w:type="dxa"/>
            </w:tcMar>
            <w:vAlign w:val="center"/>
            <w:hideMark/>
          </w:tcPr>
          <w:p w14:paraId="41DE87D8"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优点：自组网</w:t>
            </w:r>
            <w:r w:rsidRPr="002E2443">
              <w:rPr>
                <w:rFonts w:ascii="Times New Roman" w:eastAsia="仿宋_GB2312" w:hAnsi="Times New Roman" w:cs="Times New Roman"/>
                <w:sz w:val="24"/>
              </w:rPr>
              <w:t xml:space="preserve"> </w:t>
            </w:r>
            <w:r w:rsidRPr="002E2443">
              <w:rPr>
                <w:rFonts w:ascii="Times New Roman" w:eastAsia="仿宋_GB2312" w:hAnsi="Times New Roman" w:cs="Times New Roman"/>
                <w:sz w:val="24"/>
              </w:rPr>
              <w:t>缺点：距离近，速率低</w:t>
            </w:r>
          </w:p>
        </w:tc>
        <w:tc>
          <w:tcPr>
            <w:tcW w:w="1559" w:type="dxa"/>
            <w:shd w:val="clear" w:color="auto" w:fill="auto"/>
            <w:tcMar>
              <w:top w:w="15" w:type="dxa"/>
              <w:left w:w="15" w:type="dxa"/>
              <w:bottom w:w="0" w:type="dxa"/>
              <w:right w:w="15" w:type="dxa"/>
            </w:tcMar>
            <w:vAlign w:val="center"/>
            <w:hideMark/>
          </w:tcPr>
          <w:p w14:paraId="110E4BC7" w14:textId="77777777" w:rsidR="00105182" w:rsidRPr="002E2443" w:rsidRDefault="00105182" w:rsidP="00105182">
            <w:pPr>
              <w:spacing w:line="360" w:lineRule="auto"/>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w:t>
            </w:r>
            <w:r w:rsidRPr="002E2443">
              <w:rPr>
                <w:rFonts w:ascii="Times New Roman" w:eastAsia="仿宋_GB2312" w:hAnsi="Times New Roman" w:cs="Times New Roman"/>
                <w:sz w:val="24"/>
              </w:rPr>
              <w:t>NB-IoT</w:t>
            </w:r>
            <w:r w:rsidRPr="002E2443">
              <w:rPr>
                <w:rFonts w:ascii="Times New Roman" w:eastAsia="仿宋_GB2312" w:hAnsi="Times New Roman" w:cs="Times New Roman"/>
                <w:sz w:val="24"/>
              </w:rPr>
              <w:t>可满足</w:t>
            </w:r>
          </w:p>
        </w:tc>
      </w:tr>
    </w:tbl>
    <w:p w14:paraId="5307953F" w14:textId="1CA18A05" w:rsidR="00C274CD" w:rsidRPr="002E2443" w:rsidRDefault="004577EA"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设备或系统</w:t>
      </w:r>
      <w:r w:rsidR="00C274CD" w:rsidRPr="002E2443">
        <w:rPr>
          <w:rFonts w:ascii="Times New Roman" w:eastAsia="仿宋_GB2312" w:hAnsi="Times New Roman" w:cs="Times New Roman"/>
          <w:sz w:val="28"/>
          <w:szCs w:val="28"/>
        </w:rPr>
        <w:t>可进行</w:t>
      </w:r>
      <w:r w:rsidR="00C274CD" w:rsidRPr="002E2443">
        <w:rPr>
          <w:rFonts w:ascii="Times New Roman" w:eastAsia="仿宋_GB2312" w:hAnsi="Times New Roman" w:cs="Times New Roman"/>
          <w:sz w:val="28"/>
          <w:szCs w:val="28"/>
        </w:rPr>
        <w:t>5G</w:t>
      </w:r>
      <w:r w:rsidR="00C274CD" w:rsidRPr="002E2443">
        <w:rPr>
          <w:rFonts w:ascii="Times New Roman" w:eastAsia="仿宋_GB2312" w:hAnsi="Times New Roman" w:cs="Times New Roman"/>
          <w:sz w:val="28"/>
          <w:szCs w:val="28"/>
        </w:rPr>
        <w:t>化改造的特征有</w:t>
      </w:r>
      <w:r w:rsidR="00507EE2" w:rsidRPr="002E2443">
        <w:rPr>
          <w:rFonts w:ascii="Times New Roman" w:eastAsia="仿宋_GB2312" w:hAnsi="Times New Roman" w:cs="Times New Roman"/>
          <w:sz w:val="28"/>
          <w:szCs w:val="28"/>
        </w:rPr>
        <w:t>以下三种</w:t>
      </w:r>
      <w:r w:rsidR="00BD2F2A" w:rsidRPr="002E2443">
        <w:rPr>
          <w:rFonts w:ascii="Times New Roman" w:eastAsia="仿宋_GB2312" w:hAnsi="Times New Roman" w:cs="Times New Roman"/>
          <w:sz w:val="28"/>
          <w:szCs w:val="28"/>
        </w:rPr>
        <w:t>：</w:t>
      </w:r>
    </w:p>
    <w:p w14:paraId="1D04304A" w14:textId="6D18C868" w:rsidR="00C274CD" w:rsidRPr="002E2443" w:rsidRDefault="00BD2F2A" w:rsidP="00BD2F2A">
      <w:pPr>
        <w:spacing w:line="36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1</w:t>
      </w:r>
      <w:r w:rsidRPr="002E2443">
        <w:rPr>
          <w:rFonts w:ascii="Times New Roman" w:eastAsia="仿宋_GB2312" w:hAnsi="Times New Roman" w:cs="Times New Roman"/>
          <w:sz w:val="28"/>
          <w:szCs w:val="28"/>
        </w:rPr>
        <w:t>）</w:t>
      </w:r>
      <w:r w:rsidR="00C274CD" w:rsidRPr="002E2443">
        <w:rPr>
          <w:rFonts w:ascii="Times New Roman" w:eastAsia="仿宋_GB2312" w:hAnsi="Times New Roman" w:cs="Times New Roman"/>
          <w:sz w:val="28"/>
          <w:szCs w:val="28"/>
        </w:rPr>
        <w:t>部署需求：具有可移动、灵活化等部署需求的设备</w:t>
      </w:r>
      <w:r w:rsidRPr="002E2443">
        <w:rPr>
          <w:rFonts w:ascii="Times New Roman" w:eastAsia="仿宋_GB2312" w:hAnsi="Times New Roman" w:cs="Times New Roman"/>
          <w:sz w:val="28"/>
          <w:szCs w:val="28"/>
        </w:rPr>
        <w:t>.</w:t>
      </w:r>
    </w:p>
    <w:p w14:paraId="44BD42C0" w14:textId="53AF0025" w:rsidR="00C274CD" w:rsidRPr="002E2443" w:rsidRDefault="00BD2F2A" w:rsidP="00BD2F2A">
      <w:pPr>
        <w:spacing w:line="36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2</w:t>
      </w:r>
      <w:r w:rsidRPr="002E2443">
        <w:rPr>
          <w:rFonts w:ascii="Times New Roman" w:eastAsia="仿宋_GB2312" w:hAnsi="Times New Roman" w:cs="Times New Roman"/>
          <w:sz w:val="28"/>
          <w:szCs w:val="28"/>
        </w:rPr>
        <w:t>）</w:t>
      </w:r>
      <w:r w:rsidR="00C274CD" w:rsidRPr="002E2443">
        <w:rPr>
          <w:rFonts w:ascii="Times New Roman" w:eastAsia="仿宋_GB2312" w:hAnsi="Times New Roman" w:cs="Times New Roman"/>
          <w:sz w:val="28"/>
          <w:szCs w:val="28"/>
        </w:rPr>
        <w:t>作业需求：具有摆动、旋转等作业需求的设备</w:t>
      </w:r>
      <w:r w:rsidRPr="002E2443">
        <w:rPr>
          <w:rFonts w:ascii="Times New Roman" w:eastAsia="仿宋_GB2312" w:hAnsi="Times New Roman" w:cs="Times New Roman"/>
          <w:sz w:val="28"/>
          <w:szCs w:val="28"/>
        </w:rPr>
        <w:t>。</w:t>
      </w:r>
    </w:p>
    <w:p w14:paraId="2BB69E9C" w14:textId="1F41FA5D" w:rsidR="00C274CD" w:rsidRPr="002E2443" w:rsidRDefault="00BD2F2A" w:rsidP="00BD2F2A">
      <w:pPr>
        <w:spacing w:line="36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3</w:t>
      </w:r>
      <w:r w:rsidRPr="002E2443">
        <w:rPr>
          <w:rFonts w:ascii="Times New Roman" w:eastAsia="仿宋_GB2312" w:hAnsi="Times New Roman" w:cs="Times New Roman"/>
          <w:sz w:val="28"/>
          <w:szCs w:val="28"/>
        </w:rPr>
        <w:t>）</w:t>
      </w:r>
      <w:r w:rsidR="00C274CD" w:rsidRPr="002E2443">
        <w:rPr>
          <w:rFonts w:ascii="Times New Roman" w:eastAsia="仿宋_GB2312" w:hAnsi="Times New Roman" w:cs="Times New Roman"/>
          <w:sz w:val="28"/>
          <w:szCs w:val="28"/>
        </w:rPr>
        <w:t>性能需求：数据流量大、高可靠、低时延等性能需求的设备或系统。</w:t>
      </w:r>
    </w:p>
    <w:p w14:paraId="20C5659B" w14:textId="77777777" w:rsidR="00A15B9D" w:rsidRPr="002E2443" w:rsidRDefault="00A15B9D"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设备的</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化改造方式有以下两种：</w:t>
      </w:r>
    </w:p>
    <w:p w14:paraId="19067D72" w14:textId="1B08FB1A" w:rsidR="00A15B9D" w:rsidRPr="002E2443" w:rsidRDefault="00A15B9D" w:rsidP="00A15B9D">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1</w:t>
      </w:r>
      <w:r w:rsidRPr="002E2443">
        <w:rPr>
          <w:rFonts w:ascii="Times New Roman" w:eastAsia="仿宋_GB2312" w:hAnsi="Times New Roman" w:cs="Times New Roman"/>
          <w:sz w:val="28"/>
          <w:szCs w:val="28"/>
        </w:rPr>
        <w:t>）</w:t>
      </w:r>
      <w:r w:rsidR="00C274CD" w:rsidRPr="002E2443">
        <w:rPr>
          <w:rFonts w:ascii="Times New Roman" w:eastAsia="仿宋_GB2312" w:hAnsi="Times New Roman" w:cs="Times New Roman"/>
          <w:sz w:val="28"/>
          <w:szCs w:val="28"/>
        </w:rPr>
        <w:t>可以采用外接</w:t>
      </w:r>
      <w:r w:rsidR="00C274CD" w:rsidRPr="002E2443">
        <w:rPr>
          <w:rFonts w:ascii="Times New Roman" w:eastAsia="仿宋_GB2312" w:hAnsi="Times New Roman" w:cs="Times New Roman"/>
          <w:sz w:val="28"/>
          <w:szCs w:val="28"/>
        </w:rPr>
        <w:t>5G</w:t>
      </w:r>
      <w:r w:rsidR="00C274CD" w:rsidRPr="002E2443">
        <w:rPr>
          <w:rFonts w:ascii="Times New Roman" w:eastAsia="仿宋_GB2312" w:hAnsi="Times New Roman" w:cs="Times New Roman"/>
          <w:sz w:val="28"/>
          <w:szCs w:val="28"/>
        </w:rPr>
        <w:t>终端</w:t>
      </w:r>
      <w:r w:rsidR="00C274CD" w:rsidRPr="002E2443">
        <w:rPr>
          <w:rFonts w:ascii="Times New Roman" w:eastAsia="仿宋_GB2312" w:hAnsi="Times New Roman" w:cs="Times New Roman"/>
          <w:sz w:val="28"/>
          <w:szCs w:val="28"/>
        </w:rPr>
        <w:t>/</w:t>
      </w:r>
      <w:r w:rsidR="00C274CD" w:rsidRPr="002E2443">
        <w:rPr>
          <w:rFonts w:ascii="Times New Roman" w:eastAsia="仿宋_GB2312" w:hAnsi="Times New Roman" w:cs="Times New Roman"/>
          <w:sz w:val="28"/>
          <w:szCs w:val="28"/>
        </w:rPr>
        <w:t>网关的方式，完成</w:t>
      </w:r>
      <w:r w:rsidR="0059552A" w:rsidRPr="002E2443">
        <w:rPr>
          <w:rFonts w:ascii="Times New Roman" w:eastAsia="仿宋_GB2312" w:hAnsi="Times New Roman" w:cs="Times New Roman"/>
          <w:sz w:val="28"/>
          <w:szCs w:val="28"/>
        </w:rPr>
        <w:t>设备的</w:t>
      </w:r>
      <w:r w:rsidR="00C274CD" w:rsidRPr="002E2443">
        <w:rPr>
          <w:rFonts w:ascii="Times New Roman" w:eastAsia="仿宋_GB2312" w:hAnsi="Times New Roman" w:cs="Times New Roman"/>
          <w:sz w:val="28"/>
          <w:szCs w:val="28"/>
        </w:rPr>
        <w:t>5G</w:t>
      </w:r>
      <w:r w:rsidR="00C274CD" w:rsidRPr="002E2443">
        <w:rPr>
          <w:rFonts w:ascii="Times New Roman" w:eastAsia="仿宋_GB2312" w:hAnsi="Times New Roman" w:cs="Times New Roman"/>
          <w:sz w:val="28"/>
          <w:szCs w:val="28"/>
        </w:rPr>
        <w:t>化改造。</w:t>
      </w:r>
      <w:r w:rsidRPr="002E2443">
        <w:rPr>
          <w:rFonts w:ascii="Times New Roman" w:eastAsia="仿宋_GB2312" w:hAnsi="Times New Roman" w:cs="Times New Roman"/>
          <w:sz w:val="28"/>
          <w:szCs w:val="28"/>
        </w:rPr>
        <w:t>现阶段主要是通过连接</w:t>
      </w:r>
      <w:r w:rsidRPr="002E2443">
        <w:rPr>
          <w:rFonts w:ascii="Times New Roman" w:eastAsia="仿宋_GB2312" w:hAnsi="Times New Roman" w:cs="Times New Roman"/>
          <w:sz w:val="28"/>
          <w:szCs w:val="28"/>
        </w:rPr>
        <w:t>5G CPE</w:t>
      </w:r>
      <w:r w:rsidRPr="002E2443">
        <w:rPr>
          <w:rFonts w:ascii="Times New Roman" w:eastAsia="仿宋_GB2312" w:hAnsi="Times New Roman" w:cs="Times New Roman"/>
          <w:sz w:val="28"/>
          <w:szCs w:val="28"/>
        </w:rPr>
        <w:t>或</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工业网关进行改造。其中</w:t>
      </w:r>
      <w:r w:rsidRPr="002E2443">
        <w:rPr>
          <w:rFonts w:ascii="Times New Roman" w:eastAsia="仿宋_GB2312" w:hAnsi="Times New Roman" w:cs="Times New Roman"/>
          <w:sz w:val="28"/>
          <w:szCs w:val="28"/>
        </w:rPr>
        <w:t>5G CPE</w:t>
      </w:r>
      <w:r w:rsidRPr="002E2443">
        <w:rPr>
          <w:rFonts w:ascii="Times New Roman" w:eastAsia="仿宋_GB2312" w:hAnsi="Times New Roman" w:cs="Times New Roman"/>
          <w:sz w:val="28"/>
          <w:szCs w:val="28"/>
        </w:rPr>
        <w:t>适用于现场有移动和旋转摆动设备，有无线连接需求的工业场景；</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工业网关适用于在工厂边缘侧对于数据有汇聚、处理需求，作为边缘网关的应用场景。</w:t>
      </w:r>
    </w:p>
    <w:p w14:paraId="78775615" w14:textId="7691C09A" w:rsidR="002A18CE" w:rsidRPr="002E2443" w:rsidRDefault="004C610E"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2</w:t>
      </w:r>
      <w:r w:rsidRPr="002E2443">
        <w:rPr>
          <w:rFonts w:ascii="Times New Roman" w:eastAsia="仿宋_GB2312" w:hAnsi="Times New Roman" w:cs="Times New Roman"/>
          <w:sz w:val="28"/>
          <w:szCs w:val="28"/>
        </w:rPr>
        <w:t>）</w:t>
      </w:r>
      <w:r w:rsidR="0059552A" w:rsidRPr="002E2443">
        <w:rPr>
          <w:rFonts w:ascii="Times New Roman" w:eastAsia="仿宋_GB2312" w:hAnsi="Times New Roman" w:cs="Times New Roman"/>
          <w:sz w:val="28"/>
          <w:szCs w:val="28"/>
        </w:rPr>
        <w:t>内置带有</w:t>
      </w:r>
      <w:r w:rsidR="0059552A" w:rsidRPr="002E2443">
        <w:rPr>
          <w:rFonts w:ascii="Times New Roman" w:eastAsia="仿宋_GB2312" w:hAnsi="Times New Roman" w:cs="Times New Roman"/>
          <w:sz w:val="28"/>
          <w:szCs w:val="28"/>
        </w:rPr>
        <w:t>5G</w:t>
      </w:r>
      <w:r w:rsidR="0059552A" w:rsidRPr="002E2443">
        <w:rPr>
          <w:rFonts w:ascii="Times New Roman" w:eastAsia="仿宋_GB2312" w:hAnsi="Times New Roman" w:cs="Times New Roman"/>
          <w:sz w:val="28"/>
          <w:szCs w:val="28"/>
        </w:rPr>
        <w:t>功能的芯片、模组、传感器等，完成设备的</w:t>
      </w:r>
      <w:r w:rsidR="0059552A" w:rsidRPr="002E2443">
        <w:rPr>
          <w:rFonts w:ascii="Times New Roman" w:eastAsia="仿宋_GB2312" w:hAnsi="Times New Roman" w:cs="Times New Roman"/>
          <w:sz w:val="28"/>
          <w:szCs w:val="28"/>
        </w:rPr>
        <w:t>5G</w:t>
      </w:r>
      <w:r w:rsidR="0059552A" w:rsidRPr="002E2443">
        <w:rPr>
          <w:rFonts w:ascii="Times New Roman" w:eastAsia="仿宋_GB2312" w:hAnsi="Times New Roman" w:cs="Times New Roman"/>
          <w:sz w:val="28"/>
          <w:szCs w:val="28"/>
        </w:rPr>
        <w:t>化改造。</w:t>
      </w:r>
      <w:r w:rsidR="00C274CD" w:rsidRPr="002E2443">
        <w:rPr>
          <w:rFonts w:ascii="Times New Roman" w:eastAsia="仿宋_GB2312" w:hAnsi="Times New Roman" w:cs="Times New Roman"/>
          <w:sz w:val="28"/>
          <w:szCs w:val="28"/>
        </w:rPr>
        <w:t>伴随着</w:t>
      </w:r>
      <w:r w:rsidR="00C274CD" w:rsidRPr="002E2443">
        <w:rPr>
          <w:rFonts w:ascii="Times New Roman" w:eastAsia="仿宋_GB2312" w:hAnsi="Times New Roman" w:cs="Times New Roman"/>
          <w:sz w:val="28"/>
          <w:szCs w:val="28"/>
        </w:rPr>
        <w:t>5G URLLC</w:t>
      </w:r>
      <w:r w:rsidR="00C274CD" w:rsidRPr="002E2443">
        <w:rPr>
          <w:rFonts w:ascii="Times New Roman" w:eastAsia="仿宋_GB2312" w:hAnsi="Times New Roman" w:cs="Times New Roman"/>
          <w:sz w:val="28"/>
          <w:szCs w:val="28"/>
        </w:rPr>
        <w:t>技术的发展，</w:t>
      </w:r>
      <w:r w:rsidR="00C274CD" w:rsidRPr="002E2443">
        <w:rPr>
          <w:rFonts w:ascii="Times New Roman" w:eastAsia="仿宋_GB2312" w:hAnsi="Times New Roman" w:cs="Times New Roman"/>
          <w:sz w:val="28"/>
          <w:szCs w:val="28"/>
        </w:rPr>
        <w:t>5G</w:t>
      </w:r>
      <w:r w:rsidR="00C274CD" w:rsidRPr="002E2443">
        <w:rPr>
          <w:rFonts w:ascii="Times New Roman" w:eastAsia="仿宋_GB2312" w:hAnsi="Times New Roman" w:cs="Times New Roman"/>
          <w:sz w:val="28"/>
          <w:szCs w:val="28"/>
        </w:rPr>
        <w:t>模组将提供类似于传统工业模组的功能，</w:t>
      </w:r>
      <w:r w:rsidR="003F472C" w:rsidRPr="002E2443">
        <w:rPr>
          <w:rFonts w:ascii="Times New Roman" w:eastAsia="仿宋_GB2312" w:hAnsi="Times New Roman" w:cs="Times New Roman"/>
          <w:sz w:val="28"/>
          <w:szCs w:val="28"/>
        </w:rPr>
        <w:t>工业现场设备（如</w:t>
      </w:r>
      <w:r w:rsidR="003F472C" w:rsidRPr="002E2443">
        <w:rPr>
          <w:rFonts w:ascii="Times New Roman" w:eastAsia="仿宋_GB2312" w:hAnsi="Times New Roman" w:cs="Times New Roman"/>
          <w:sz w:val="28"/>
          <w:szCs w:val="28"/>
        </w:rPr>
        <w:t>IO/</w:t>
      </w:r>
      <w:r w:rsidR="003F472C" w:rsidRPr="002E2443">
        <w:rPr>
          <w:rFonts w:ascii="Times New Roman" w:eastAsia="仿宋_GB2312" w:hAnsi="Times New Roman" w:cs="Times New Roman"/>
          <w:sz w:val="28"/>
          <w:szCs w:val="28"/>
        </w:rPr>
        <w:t>变频器</w:t>
      </w:r>
      <w:r w:rsidR="003F472C" w:rsidRPr="002E2443">
        <w:rPr>
          <w:rFonts w:ascii="Times New Roman" w:eastAsia="仿宋_GB2312" w:hAnsi="Times New Roman" w:cs="Times New Roman"/>
          <w:sz w:val="28"/>
          <w:szCs w:val="28"/>
        </w:rPr>
        <w:t>/PLC</w:t>
      </w:r>
      <w:r w:rsidR="003F472C" w:rsidRPr="002E2443">
        <w:rPr>
          <w:rFonts w:ascii="Times New Roman" w:eastAsia="仿宋_GB2312" w:hAnsi="Times New Roman" w:cs="Times New Roman"/>
          <w:sz w:val="28"/>
          <w:szCs w:val="28"/>
        </w:rPr>
        <w:t>等）</w:t>
      </w:r>
      <w:r w:rsidR="00C274CD" w:rsidRPr="002E2443">
        <w:rPr>
          <w:rFonts w:ascii="Times New Roman" w:eastAsia="仿宋_GB2312" w:hAnsi="Times New Roman" w:cs="Times New Roman"/>
          <w:sz w:val="28"/>
          <w:szCs w:val="28"/>
        </w:rPr>
        <w:t>可内置集成</w:t>
      </w:r>
      <w:r w:rsidR="00C274CD" w:rsidRPr="002E2443">
        <w:rPr>
          <w:rFonts w:ascii="Times New Roman" w:eastAsia="仿宋_GB2312" w:hAnsi="Times New Roman" w:cs="Times New Roman"/>
          <w:sz w:val="28"/>
          <w:szCs w:val="28"/>
        </w:rPr>
        <w:t>5G URLLC</w:t>
      </w:r>
      <w:r w:rsidR="00C274CD" w:rsidRPr="002E2443">
        <w:rPr>
          <w:rFonts w:ascii="Times New Roman" w:eastAsia="仿宋_GB2312" w:hAnsi="Times New Roman" w:cs="Times New Roman"/>
          <w:sz w:val="28"/>
          <w:szCs w:val="28"/>
        </w:rPr>
        <w:t>模组</w:t>
      </w:r>
      <w:r w:rsidR="003F472C" w:rsidRPr="002E2443">
        <w:rPr>
          <w:rFonts w:ascii="Times New Roman" w:eastAsia="仿宋_GB2312" w:hAnsi="Times New Roman" w:cs="Times New Roman"/>
          <w:sz w:val="28"/>
          <w:szCs w:val="28"/>
        </w:rPr>
        <w:t>，实现</w:t>
      </w:r>
      <w:r w:rsidR="00C274CD" w:rsidRPr="002E2443">
        <w:rPr>
          <w:rFonts w:ascii="Times New Roman" w:eastAsia="仿宋_GB2312" w:hAnsi="Times New Roman" w:cs="Times New Roman"/>
          <w:sz w:val="28"/>
          <w:szCs w:val="28"/>
        </w:rPr>
        <w:t>从传统工业模组向</w:t>
      </w:r>
      <w:r w:rsidR="00C274CD" w:rsidRPr="002E2443">
        <w:rPr>
          <w:rFonts w:ascii="Times New Roman" w:eastAsia="仿宋_GB2312" w:hAnsi="Times New Roman" w:cs="Times New Roman"/>
          <w:sz w:val="28"/>
          <w:szCs w:val="28"/>
        </w:rPr>
        <w:t>5G</w:t>
      </w:r>
      <w:r w:rsidR="00C274CD" w:rsidRPr="002E2443">
        <w:rPr>
          <w:rFonts w:ascii="Times New Roman" w:eastAsia="仿宋_GB2312" w:hAnsi="Times New Roman" w:cs="Times New Roman"/>
          <w:sz w:val="28"/>
          <w:szCs w:val="28"/>
        </w:rPr>
        <w:t>模组平滑过度。</w:t>
      </w:r>
    </w:p>
    <w:p w14:paraId="229C72EA" w14:textId="781BC326" w:rsidR="002A18CE" w:rsidRPr="002E2443" w:rsidRDefault="0059552A" w:rsidP="00B45C16">
      <w:pPr>
        <w:spacing w:line="36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lastRenderedPageBreak/>
        <w:t>在人、机、料、环、环、测等全面</w:t>
      </w:r>
      <w:r w:rsidR="00490DD8" w:rsidRPr="002E2443">
        <w:rPr>
          <w:rFonts w:ascii="Times New Roman" w:eastAsia="仿宋_GB2312" w:hAnsi="Times New Roman" w:cs="Times New Roman"/>
          <w:sz w:val="28"/>
          <w:szCs w:val="28"/>
        </w:rPr>
        <w:t>联网</w:t>
      </w:r>
      <w:r w:rsidRPr="002E2443">
        <w:rPr>
          <w:rFonts w:ascii="Times New Roman" w:eastAsia="仿宋_GB2312" w:hAnsi="Times New Roman" w:cs="Times New Roman"/>
          <w:sz w:val="28"/>
          <w:szCs w:val="28"/>
        </w:rPr>
        <w:t>后，便可通过人工输入、系统导入、自动感知、设备读取、视频采集、系统生成等方式，</w:t>
      </w:r>
      <w:r w:rsidR="000D51B1" w:rsidRPr="002E2443">
        <w:rPr>
          <w:rFonts w:ascii="Times New Roman" w:eastAsia="仿宋_GB2312" w:hAnsi="Times New Roman" w:cs="Times New Roman"/>
          <w:sz w:val="28"/>
          <w:szCs w:val="28"/>
        </w:rPr>
        <w:t>对研发数据、生产数据、运维数据、管理数据、外部数据等各类生产运营管理所需的数据进行采集。采集到的数据应包含但不限于海量的关键价值数据、接口数据、信息化数据以及文档、图片、音频、视频等类型数据</w:t>
      </w:r>
      <w:r w:rsidRPr="002E2443">
        <w:rPr>
          <w:rFonts w:ascii="Times New Roman" w:eastAsia="仿宋_GB2312" w:hAnsi="Times New Roman" w:cs="Times New Roman"/>
          <w:sz w:val="28"/>
          <w:szCs w:val="28"/>
        </w:rPr>
        <w:t>。</w:t>
      </w:r>
    </w:p>
    <w:p w14:paraId="12376C9F" w14:textId="77777777" w:rsidR="00FE01F5" w:rsidRPr="002E2443" w:rsidRDefault="00FE01F5" w:rsidP="00FE01F5">
      <w:pPr>
        <w:spacing w:line="480" w:lineRule="auto"/>
        <w:rPr>
          <w:rFonts w:ascii="Times New Roman" w:eastAsia="仿宋_GB2312" w:hAnsi="Times New Roman" w:cs="Times New Roman"/>
          <w:sz w:val="28"/>
          <w:szCs w:val="28"/>
        </w:rPr>
      </w:pPr>
      <w:r w:rsidRPr="002E2443">
        <w:rPr>
          <w:rFonts w:ascii="Times New Roman" w:eastAsia="仿宋_GB2312" w:hAnsi="Times New Roman" w:cs="Times New Roman"/>
          <w:noProof/>
          <w:sz w:val="28"/>
          <w:szCs w:val="28"/>
        </w:rPr>
        <w:drawing>
          <wp:inline distT="0" distB="0" distL="0" distR="0" wp14:anchorId="64C681B4" wp14:editId="0C1CCF6B">
            <wp:extent cx="5366319" cy="3094750"/>
            <wp:effectExtent l="0" t="0" r="635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90511" cy="3108702"/>
                    </a:xfrm>
                    <a:prstGeom prst="rect">
                      <a:avLst/>
                    </a:prstGeom>
                    <a:noFill/>
                  </pic:spPr>
                </pic:pic>
              </a:graphicData>
            </a:graphic>
          </wp:inline>
        </w:drawing>
      </w:r>
    </w:p>
    <w:p w14:paraId="734ECC14" w14:textId="6FD50477" w:rsidR="00FE01F5" w:rsidRPr="002E2443" w:rsidRDefault="00FE01F5" w:rsidP="00FE01F5">
      <w:pPr>
        <w:spacing w:after="100" w:afterAutospacing="1" w:line="360" w:lineRule="auto"/>
        <w:jc w:val="center"/>
        <w:rPr>
          <w:rFonts w:ascii="Times New Roman" w:eastAsia="仿宋_GB2312" w:hAnsi="Times New Roman" w:cs="Times New Roman"/>
          <w:sz w:val="24"/>
          <w:szCs w:val="20"/>
        </w:rPr>
      </w:pPr>
      <w:r w:rsidRPr="002E2443">
        <w:rPr>
          <w:rFonts w:ascii="Times New Roman" w:eastAsia="仿宋_GB2312" w:hAnsi="Times New Roman" w:cs="Times New Roman"/>
          <w:sz w:val="24"/>
          <w:szCs w:val="20"/>
        </w:rPr>
        <w:t>图</w:t>
      </w:r>
      <w:r w:rsidRPr="002E2443">
        <w:rPr>
          <w:rFonts w:ascii="Times New Roman" w:eastAsia="仿宋_GB2312" w:hAnsi="Times New Roman" w:cs="Times New Roman"/>
          <w:sz w:val="24"/>
          <w:szCs w:val="20"/>
        </w:rPr>
        <w:t xml:space="preserve">7 </w:t>
      </w:r>
      <w:r w:rsidR="00151464" w:rsidRPr="002E2443">
        <w:rPr>
          <w:rFonts w:ascii="Times New Roman" w:eastAsia="仿宋_GB2312" w:hAnsi="Times New Roman" w:cs="Times New Roman"/>
          <w:sz w:val="24"/>
          <w:szCs w:val="20"/>
        </w:rPr>
        <w:t>5G</w:t>
      </w:r>
      <w:r w:rsidR="00151464" w:rsidRPr="002E2443">
        <w:rPr>
          <w:rFonts w:ascii="Times New Roman" w:eastAsia="仿宋_GB2312" w:hAnsi="Times New Roman" w:cs="Times New Roman"/>
          <w:sz w:val="24"/>
          <w:szCs w:val="20"/>
        </w:rPr>
        <w:t>全连接</w:t>
      </w:r>
      <w:r w:rsidR="00EA642A" w:rsidRPr="002E2443">
        <w:rPr>
          <w:rFonts w:ascii="Times New Roman" w:eastAsia="仿宋_GB2312" w:hAnsi="Times New Roman" w:cs="Times New Roman"/>
          <w:sz w:val="24"/>
          <w:szCs w:val="20"/>
        </w:rPr>
        <w:t>工厂</w:t>
      </w:r>
      <w:r w:rsidRPr="002E2443">
        <w:rPr>
          <w:rFonts w:ascii="Times New Roman" w:eastAsia="仿宋_GB2312" w:hAnsi="Times New Roman" w:cs="Times New Roman"/>
          <w:sz w:val="24"/>
          <w:szCs w:val="20"/>
        </w:rPr>
        <w:t>人、机、料、法、环、测等数据采集内容示例</w:t>
      </w:r>
    </w:p>
    <w:p w14:paraId="30F80913" w14:textId="77777777" w:rsidR="00FE01F5" w:rsidRPr="002E2443" w:rsidRDefault="00FE01F5" w:rsidP="00B45C16">
      <w:pPr>
        <w:spacing w:line="36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其中可通过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网络传输的数据特征如下：</w:t>
      </w:r>
    </w:p>
    <w:p w14:paraId="3680EC0E" w14:textId="77777777" w:rsidR="00FE01F5" w:rsidRPr="002E2443" w:rsidRDefault="00FE01F5" w:rsidP="00B45C16">
      <w:pPr>
        <w:pStyle w:val="af"/>
        <w:numPr>
          <w:ilvl w:val="0"/>
          <w:numId w:val="18"/>
        </w:numPr>
        <w:spacing w:line="360" w:lineRule="auto"/>
        <w:ind w:firstLineChars="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视频</w:t>
      </w:r>
    </w:p>
    <w:p w14:paraId="0AEC99E0" w14:textId="77777777" w:rsidR="00FE01F5" w:rsidRPr="002E2443" w:rsidRDefault="00FE01F5" w:rsidP="00B45C16">
      <w:pPr>
        <w:pStyle w:val="af"/>
        <w:numPr>
          <w:ilvl w:val="0"/>
          <w:numId w:val="18"/>
        </w:numPr>
        <w:spacing w:line="360" w:lineRule="auto"/>
        <w:ind w:firstLineChars="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声音</w:t>
      </w:r>
    </w:p>
    <w:p w14:paraId="31D7D01C" w14:textId="77777777" w:rsidR="00FE01F5" w:rsidRPr="002E2443" w:rsidRDefault="00FE01F5" w:rsidP="00B45C16">
      <w:pPr>
        <w:pStyle w:val="af"/>
        <w:numPr>
          <w:ilvl w:val="0"/>
          <w:numId w:val="18"/>
        </w:numPr>
        <w:spacing w:line="360" w:lineRule="auto"/>
        <w:ind w:firstLineChars="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质量较高的图片</w:t>
      </w:r>
    </w:p>
    <w:p w14:paraId="3F57A2AE" w14:textId="77777777" w:rsidR="00FE01F5" w:rsidRPr="002E2443" w:rsidRDefault="00FE01F5" w:rsidP="00B45C16">
      <w:pPr>
        <w:pStyle w:val="af"/>
        <w:numPr>
          <w:ilvl w:val="0"/>
          <w:numId w:val="18"/>
        </w:numPr>
        <w:spacing w:line="360" w:lineRule="auto"/>
        <w:ind w:firstLineChars="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海量的文字数据</w:t>
      </w:r>
    </w:p>
    <w:p w14:paraId="2008C541" w14:textId="792476C2" w:rsidR="00FE01F5" w:rsidRPr="002E2443" w:rsidRDefault="00CA0346" w:rsidP="00B45C16">
      <w:pPr>
        <w:pStyle w:val="af"/>
        <w:numPr>
          <w:ilvl w:val="0"/>
          <w:numId w:val="18"/>
        </w:numPr>
        <w:spacing w:line="360" w:lineRule="auto"/>
        <w:ind w:firstLineChars="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时延、可靠性</w:t>
      </w:r>
      <w:r w:rsidR="00FE01F5" w:rsidRPr="002E2443">
        <w:rPr>
          <w:rFonts w:ascii="Times New Roman" w:eastAsia="仿宋_GB2312" w:hAnsi="Times New Roman" w:cs="Times New Roman"/>
          <w:sz w:val="28"/>
          <w:szCs w:val="28"/>
        </w:rPr>
        <w:t>要求较高</w:t>
      </w:r>
      <w:r w:rsidRPr="002E2443">
        <w:rPr>
          <w:rFonts w:ascii="Times New Roman" w:eastAsia="仿宋_GB2312" w:hAnsi="Times New Roman" w:cs="Times New Roman"/>
          <w:sz w:val="28"/>
          <w:szCs w:val="28"/>
        </w:rPr>
        <w:t>得</w:t>
      </w:r>
      <w:r w:rsidR="00FE01F5" w:rsidRPr="002E2443">
        <w:rPr>
          <w:rFonts w:ascii="Times New Roman" w:eastAsia="仿宋_GB2312" w:hAnsi="Times New Roman" w:cs="Times New Roman"/>
          <w:sz w:val="28"/>
          <w:szCs w:val="28"/>
        </w:rPr>
        <w:t>指令信息</w:t>
      </w:r>
    </w:p>
    <w:p w14:paraId="4223AD21" w14:textId="21404849" w:rsidR="002D0CB9" w:rsidRPr="002E2443" w:rsidRDefault="00CE39D8" w:rsidP="00AF7476">
      <w:pPr>
        <w:pStyle w:val="ad"/>
        <w:numPr>
          <w:ilvl w:val="0"/>
          <w:numId w:val="17"/>
        </w:numPr>
        <w:rPr>
          <w:rFonts w:cs="Times New Roman"/>
        </w:rPr>
      </w:pPr>
      <w:r w:rsidRPr="002E2443">
        <w:rPr>
          <w:rFonts w:cs="Times New Roman"/>
        </w:rPr>
        <w:lastRenderedPageBreak/>
        <w:t xml:space="preserve"> </w:t>
      </w:r>
      <w:r w:rsidR="00AF7476" w:rsidRPr="002E2443">
        <w:rPr>
          <w:rFonts w:cs="Times New Roman"/>
        </w:rPr>
        <w:t>IT/OT</w:t>
      </w:r>
      <w:r w:rsidR="00AF7476" w:rsidRPr="002E2443">
        <w:rPr>
          <w:rFonts w:cs="Times New Roman"/>
        </w:rPr>
        <w:t>应用融合化部署</w:t>
      </w:r>
    </w:p>
    <w:p w14:paraId="6868E0EC" w14:textId="6664FCA4" w:rsidR="00CA1E2D" w:rsidRPr="002E2443" w:rsidRDefault="00AE14B4"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在传统工业企业中，</w:t>
      </w:r>
      <w:r w:rsidR="0096460A" w:rsidRPr="002E2443">
        <w:rPr>
          <w:rFonts w:ascii="Times New Roman" w:eastAsia="仿宋_GB2312" w:hAnsi="Times New Roman" w:cs="Times New Roman"/>
          <w:sz w:val="28"/>
          <w:szCs w:val="28"/>
        </w:rPr>
        <w:t>IT</w:t>
      </w:r>
      <w:r w:rsidR="00266465" w:rsidRPr="002E2443">
        <w:rPr>
          <w:rFonts w:ascii="Times New Roman" w:eastAsia="仿宋_GB2312" w:hAnsi="Times New Roman" w:cs="Times New Roman"/>
          <w:sz w:val="28"/>
          <w:szCs w:val="28"/>
        </w:rPr>
        <w:t>系统</w:t>
      </w:r>
      <w:r w:rsidR="0096460A" w:rsidRPr="002E2443">
        <w:rPr>
          <w:rFonts w:ascii="Times New Roman" w:eastAsia="仿宋_GB2312" w:hAnsi="Times New Roman" w:cs="Times New Roman"/>
          <w:sz w:val="28"/>
          <w:szCs w:val="28"/>
        </w:rPr>
        <w:t>应用和</w:t>
      </w:r>
      <w:r w:rsidR="0096460A" w:rsidRPr="002E2443">
        <w:rPr>
          <w:rFonts w:ascii="Times New Roman" w:eastAsia="仿宋_GB2312" w:hAnsi="Times New Roman" w:cs="Times New Roman"/>
          <w:sz w:val="28"/>
          <w:szCs w:val="28"/>
        </w:rPr>
        <w:t>OT</w:t>
      </w:r>
      <w:r w:rsidR="00266465" w:rsidRPr="002E2443">
        <w:rPr>
          <w:rFonts w:ascii="Times New Roman" w:eastAsia="仿宋_GB2312" w:hAnsi="Times New Roman" w:cs="Times New Roman"/>
          <w:sz w:val="28"/>
          <w:szCs w:val="28"/>
        </w:rPr>
        <w:t>系统</w:t>
      </w:r>
      <w:r w:rsidR="0096460A" w:rsidRPr="002E2443">
        <w:rPr>
          <w:rFonts w:ascii="Times New Roman" w:eastAsia="仿宋_GB2312" w:hAnsi="Times New Roman" w:cs="Times New Roman"/>
          <w:sz w:val="28"/>
          <w:szCs w:val="28"/>
        </w:rPr>
        <w:t>应用是由不同的团队进行建设和管理，</w:t>
      </w:r>
      <w:r w:rsidR="00A95A8E" w:rsidRPr="002E2443">
        <w:rPr>
          <w:rFonts w:ascii="Times New Roman" w:eastAsia="仿宋_GB2312" w:hAnsi="Times New Roman" w:cs="Times New Roman"/>
          <w:sz w:val="28"/>
          <w:szCs w:val="28"/>
        </w:rPr>
        <w:t>其中</w:t>
      </w:r>
      <w:r w:rsidRPr="002E2443">
        <w:rPr>
          <w:rFonts w:ascii="Times New Roman" w:eastAsia="仿宋_GB2312" w:hAnsi="Times New Roman" w:cs="Times New Roman"/>
          <w:sz w:val="28"/>
          <w:szCs w:val="28"/>
        </w:rPr>
        <w:t>IT</w:t>
      </w:r>
      <w:r w:rsidR="00066A9A" w:rsidRPr="002E2443">
        <w:rPr>
          <w:rFonts w:ascii="Times New Roman" w:eastAsia="仿宋_GB2312" w:hAnsi="Times New Roman" w:cs="Times New Roman"/>
          <w:sz w:val="28"/>
          <w:szCs w:val="28"/>
        </w:rPr>
        <w:t>系统</w:t>
      </w:r>
      <w:r w:rsidR="00F85C50" w:rsidRPr="002E2443">
        <w:rPr>
          <w:rFonts w:ascii="Times New Roman" w:eastAsia="仿宋_GB2312" w:hAnsi="Times New Roman" w:cs="Times New Roman"/>
          <w:sz w:val="28"/>
          <w:szCs w:val="28"/>
        </w:rPr>
        <w:t>应用一般由具有计算机、软件等背景知识的人员组成团队进行研发，主要是实现企业的信息化，提高生产管理运营能力。</w:t>
      </w:r>
      <w:r w:rsidRPr="002E2443">
        <w:rPr>
          <w:rFonts w:ascii="Times New Roman" w:eastAsia="仿宋_GB2312" w:hAnsi="Times New Roman" w:cs="Times New Roman"/>
          <w:sz w:val="28"/>
          <w:szCs w:val="28"/>
        </w:rPr>
        <w:t>OT</w:t>
      </w:r>
      <w:r w:rsidR="00066A9A" w:rsidRPr="002E2443">
        <w:rPr>
          <w:rFonts w:ascii="Times New Roman" w:eastAsia="仿宋_GB2312" w:hAnsi="Times New Roman" w:cs="Times New Roman"/>
          <w:sz w:val="28"/>
          <w:szCs w:val="28"/>
        </w:rPr>
        <w:t>系统</w:t>
      </w:r>
      <w:r w:rsidR="00F85C50" w:rsidRPr="002E2443">
        <w:rPr>
          <w:rFonts w:ascii="Times New Roman" w:eastAsia="仿宋_GB2312" w:hAnsi="Times New Roman" w:cs="Times New Roman"/>
          <w:sz w:val="28"/>
          <w:szCs w:val="28"/>
        </w:rPr>
        <w:t>应用一般由工业</w:t>
      </w:r>
      <w:r w:rsidR="0096460A" w:rsidRPr="002E2443">
        <w:rPr>
          <w:rFonts w:ascii="Times New Roman" w:eastAsia="仿宋_GB2312" w:hAnsi="Times New Roman" w:cs="Times New Roman"/>
          <w:sz w:val="28"/>
          <w:szCs w:val="28"/>
        </w:rPr>
        <w:t>控制等背景知识的人员组成团队进行研发，主要是实现生产制造的自动化。</w:t>
      </w:r>
      <w:r w:rsidRPr="002E2443">
        <w:rPr>
          <w:rFonts w:ascii="Times New Roman" w:eastAsia="仿宋_GB2312" w:hAnsi="Times New Roman" w:cs="Times New Roman"/>
          <w:sz w:val="28"/>
          <w:szCs w:val="28"/>
        </w:rPr>
        <w:t>IT</w:t>
      </w:r>
      <w:r w:rsidRPr="002E2443">
        <w:rPr>
          <w:rFonts w:ascii="Times New Roman" w:eastAsia="仿宋_GB2312" w:hAnsi="Times New Roman" w:cs="Times New Roman"/>
          <w:sz w:val="28"/>
          <w:szCs w:val="28"/>
        </w:rPr>
        <w:t>与</w:t>
      </w:r>
      <w:r w:rsidRPr="002E2443">
        <w:rPr>
          <w:rFonts w:ascii="Times New Roman" w:eastAsia="仿宋_GB2312" w:hAnsi="Times New Roman" w:cs="Times New Roman"/>
          <w:sz w:val="28"/>
          <w:szCs w:val="28"/>
        </w:rPr>
        <w:t>OT</w:t>
      </w:r>
      <w:r w:rsidR="00A95A8E" w:rsidRPr="002E2443">
        <w:rPr>
          <w:rFonts w:ascii="Times New Roman" w:eastAsia="仿宋_GB2312" w:hAnsi="Times New Roman" w:cs="Times New Roman"/>
          <w:sz w:val="28"/>
          <w:szCs w:val="28"/>
        </w:rPr>
        <w:t>之</w:t>
      </w:r>
      <w:r w:rsidRPr="002E2443">
        <w:rPr>
          <w:rFonts w:ascii="Times New Roman" w:eastAsia="仿宋_GB2312" w:hAnsi="Times New Roman" w:cs="Times New Roman"/>
          <w:sz w:val="28"/>
          <w:szCs w:val="28"/>
        </w:rPr>
        <w:t>间存在一个物理或虚拟的</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墙</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进行隔离，</w:t>
      </w:r>
      <w:r w:rsidR="00A95A8E" w:rsidRPr="002E2443">
        <w:rPr>
          <w:rFonts w:ascii="Times New Roman" w:eastAsia="仿宋_GB2312" w:hAnsi="Times New Roman" w:cs="Times New Roman"/>
          <w:sz w:val="28"/>
          <w:szCs w:val="28"/>
        </w:rPr>
        <w:t>相对独立</w:t>
      </w:r>
      <w:r w:rsidR="00F85C50" w:rsidRPr="002E2443">
        <w:rPr>
          <w:rFonts w:ascii="Times New Roman" w:eastAsia="仿宋_GB2312" w:hAnsi="Times New Roman" w:cs="Times New Roman"/>
          <w:sz w:val="28"/>
          <w:szCs w:val="28"/>
        </w:rPr>
        <w:t>。</w:t>
      </w:r>
      <w:r w:rsidR="00266465" w:rsidRPr="002E2443">
        <w:rPr>
          <w:rFonts w:ascii="Times New Roman" w:eastAsia="仿宋_GB2312" w:hAnsi="Times New Roman" w:cs="Times New Roman"/>
          <w:sz w:val="28"/>
          <w:szCs w:val="28"/>
        </w:rPr>
        <w:t>近年来，</w:t>
      </w:r>
      <w:r w:rsidR="0003674C" w:rsidRPr="002E2443">
        <w:rPr>
          <w:rFonts w:ascii="Times New Roman" w:eastAsia="仿宋_GB2312" w:hAnsi="Times New Roman" w:cs="Times New Roman"/>
          <w:sz w:val="28"/>
          <w:szCs w:val="28"/>
        </w:rPr>
        <w:t>企业在推动数字化转型过程中，亟需实现</w:t>
      </w:r>
      <w:r w:rsidR="00CA1E2D" w:rsidRPr="002E2443">
        <w:rPr>
          <w:rFonts w:ascii="Times New Roman" w:eastAsia="仿宋_GB2312" w:hAnsi="Times New Roman" w:cs="Times New Roman"/>
          <w:sz w:val="28"/>
          <w:szCs w:val="28"/>
        </w:rPr>
        <w:t>设计、研发、生产、销售、服务、管理</w:t>
      </w:r>
      <w:r w:rsidR="0003674C" w:rsidRPr="002E2443">
        <w:rPr>
          <w:rFonts w:ascii="Times New Roman" w:eastAsia="仿宋_GB2312" w:hAnsi="Times New Roman" w:cs="Times New Roman"/>
          <w:sz w:val="28"/>
          <w:szCs w:val="28"/>
        </w:rPr>
        <w:t>等</w:t>
      </w:r>
      <w:r w:rsidR="00CA1E2D" w:rsidRPr="002E2443">
        <w:rPr>
          <w:rFonts w:ascii="Times New Roman" w:eastAsia="仿宋_GB2312" w:hAnsi="Times New Roman" w:cs="Times New Roman"/>
          <w:sz w:val="28"/>
          <w:szCs w:val="28"/>
        </w:rPr>
        <w:t>全环节的数据共享与快速流转，以满足提高产品质量、提升企业生产效率、降低企业运营成本、快速响应市场需求等。</w:t>
      </w:r>
    </w:p>
    <w:p w14:paraId="76FAF09A" w14:textId="683A4EEF" w:rsidR="002D0CB9" w:rsidRPr="002E2443" w:rsidRDefault="00CA1E2D"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在</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全连接工厂建设中，</w:t>
      </w:r>
      <w:r w:rsidR="00266465" w:rsidRPr="002E2443">
        <w:rPr>
          <w:rFonts w:ascii="Times New Roman" w:eastAsia="仿宋_GB2312" w:hAnsi="Times New Roman" w:cs="Times New Roman"/>
          <w:sz w:val="28"/>
          <w:szCs w:val="28"/>
        </w:rPr>
        <w:t>建议</w:t>
      </w:r>
      <w:r w:rsidR="00066A9A" w:rsidRPr="002E2443">
        <w:rPr>
          <w:rFonts w:ascii="Times New Roman" w:eastAsia="仿宋_GB2312" w:hAnsi="Times New Roman" w:cs="Times New Roman"/>
          <w:sz w:val="28"/>
          <w:szCs w:val="28"/>
        </w:rPr>
        <w:t>改变原有工厂内</w:t>
      </w:r>
      <w:r w:rsidR="00066A9A" w:rsidRPr="002E2443">
        <w:rPr>
          <w:rFonts w:ascii="Times New Roman" w:eastAsia="仿宋_GB2312" w:hAnsi="Times New Roman" w:cs="Times New Roman"/>
          <w:sz w:val="28"/>
          <w:szCs w:val="28"/>
        </w:rPr>
        <w:t>IT-OT</w:t>
      </w:r>
      <w:r w:rsidR="00066A9A" w:rsidRPr="002E2443">
        <w:rPr>
          <w:rFonts w:ascii="Times New Roman" w:eastAsia="仿宋_GB2312" w:hAnsi="Times New Roman" w:cs="Times New Roman"/>
          <w:sz w:val="28"/>
          <w:szCs w:val="28"/>
        </w:rPr>
        <w:t>系统应用建设运营方式，</w:t>
      </w:r>
      <w:r w:rsidR="00B33354" w:rsidRPr="002E2443">
        <w:rPr>
          <w:rFonts w:ascii="Times New Roman" w:eastAsia="仿宋_GB2312" w:hAnsi="Times New Roman" w:cs="Times New Roman"/>
          <w:sz w:val="28"/>
          <w:szCs w:val="28"/>
        </w:rPr>
        <w:t>组织</w:t>
      </w:r>
      <w:r w:rsidR="00066A9A" w:rsidRPr="002E2443">
        <w:rPr>
          <w:rFonts w:ascii="Times New Roman" w:eastAsia="仿宋_GB2312" w:hAnsi="Times New Roman" w:cs="Times New Roman"/>
          <w:sz w:val="28"/>
          <w:szCs w:val="28"/>
        </w:rPr>
        <w:t>IT</w:t>
      </w:r>
      <w:r w:rsidR="001F37AA" w:rsidRPr="002E2443">
        <w:rPr>
          <w:rFonts w:ascii="Times New Roman" w:eastAsia="仿宋_GB2312" w:hAnsi="Times New Roman" w:cs="Times New Roman"/>
          <w:sz w:val="28"/>
          <w:szCs w:val="28"/>
        </w:rPr>
        <w:t>-</w:t>
      </w:r>
      <w:r w:rsidR="00066A9A" w:rsidRPr="002E2443">
        <w:rPr>
          <w:rFonts w:ascii="Times New Roman" w:eastAsia="仿宋_GB2312" w:hAnsi="Times New Roman" w:cs="Times New Roman"/>
          <w:sz w:val="28"/>
          <w:szCs w:val="28"/>
        </w:rPr>
        <w:t>OT</w:t>
      </w:r>
      <w:r w:rsidR="00B33354" w:rsidRPr="002E2443">
        <w:rPr>
          <w:rFonts w:ascii="Times New Roman" w:eastAsia="仿宋_GB2312" w:hAnsi="Times New Roman" w:cs="Times New Roman"/>
          <w:sz w:val="28"/>
          <w:szCs w:val="28"/>
        </w:rPr>
        <w:t>融合</w:t>
      </w:r>
      <w:r w:rsidR="00066A9A" w:rsidRPr="002E2443">
        <w:rPr>
          <w:rFonts w:ascii="Times New Roman" w:eastAsia="仿宋_GB2312" w:hAnsi="Times New Roman" w:cs="Times New Roman"/>
          <w:sz w:val="28"/>
          <w:szCs w:val="28"/>
        </w:rPr>
        <w:t>团队，对</w:t>
      </w:r>
      <w:r w:rsidR="00066A9A" w:rsidRPr="002E2443">
        <w:rPr>
          <w:rFonts w:ascii="Times New Roman" w:eastAsia="仿宋_GB2312" w:hAnsi="Times New Roman" w:cs="Times New Roman"/>
          <w:sz w:val="28"/>
          <w:szCs w:val="28"/>
        </w:rPr>
        <w:t>IT-OT</w:t>
      </w:r>
      <w:r w:rsidR="00066A9A" w:rsidRPr="002E2443">
        <w:rPr>
          <w:rFonts w:ascii="Times New Roman" w:eastAsia="仿宋_GB2312" w:hAnsi="Times New Roman" w:cs="Times New Roman"/>
          <w:sz w:val="28"/>
          <w:szCs w:val="28"/>
        </w:rPr>
        <w:t>进行一体化部署，</w:t>
      </w:r>
      <w:r w:rsidR="001F37AA" w:rsidRPr="002E2443">
        <w:rPr>
          <w:rFonts w:ascii="Times New Roman" w:eastAsia="仿宋_GB2312" w:hAnsi="Times New Roman" w:cs="Times New Roman"/>
          <w:sz w:val="28"/>
          <w:szCs w:val="28"/>
        </w:rPr>
        <w:t>通过应用软件</w:t>
      </w:r>
      <w:r w:rsidR="00B33354" w:rsidRPr="002E2443">
        <w:rPr>
          <w:rFonts w:ascii="Times New Roman" w:eastAsia="仿宋_GB2312" w:hAnsi="Times New Roman" w:cs="Times New Roman"/>
          <w:sz w:val="28"/>
          <w:szCs w:val="28"/>
        </w:rPr>
        <w:t>或系统功能</w:t>
      </w:r>
      <w:r w:rsidR="001F37AA" w:rsidRPr="002E2443">
        <w:rPr>
          <w:rFonts w:ascii="Times New Roman" w:eastAsia="仿宋_GB2312" w:hAnsi="Times New Roman" w:cs="Times New Roman"/>
          <w:sz w:val="28"/>
          <w:szCs w:val="28"/>
        </w:rPr>
        <w:t>的云化部署，</w:t>
      </w:r>
      <w:r w:rsidR="00583BE9" w:rsidRPr="002E2443">
        <w:rPr>
          <w:rFonts w:ascii="Times New Roman" w:eastAsia="仿宋_GB2312" w:hAnsi="Times New Roman" w:cs="Times New Roman"/>
          <w:sz w:val="28"/>
          <w:szCs w:val="28"/>
        </w:rPr>
        <w:t>研发</w:t>
      </w:r>
      <w:r w:rsidR="00A14DB8" w:rsidRPr="002E2443">
        <w:rPr>
          <w:rFonts w:ascii="Times New Roman" w:eastAsia="仿宋_GB2312" w:hAnsi="Times New Roman" w:cs="Times New Roman"/>
          <w:sz w:val="28"/>
          <w:szCs w:val="28"/>
        </w:rPr>
        <w:t>面向工厂生产</w:t>
      </w:r>
      <w:r w:rsidR="00C261FC" w:rsidRPr="002E2443">
        <w:rPr>
          <w:rFonts w:ascii="Times New Roman" w:eastAsia="仿宋_GB2312" w:hAnsi="Times New Roman" w:cs="Times New Roman"/>
          <w:sz w:val="28"/>
          <w:szCs w:val="28"/>
        </w:rPr>
        <w:t>、运营、管理等</w:t>
      </w:r>
      <w:r w:rsidR="00A14DB8" w:rsidRPr="002E2443">
        <w:rPr>
          <w:rFonts w:ascii="Times New Roman" w:eastAsia="仿宋_GB2312" w:hAnsi="Times New Roman" w:cs="Times New Roman"/>
          <w:sz w:val="28"/>
          <w:szCs w:val="28"/>
        </w:rPr>
        <w:t>需要</w:t>
      </w:r>
      <w:r w:rsidR="00583BE9" w:rsidRPr="002E2443">
        <w:rPr>
          <w:rFonts w:ascii="Times New Roman" w:eastAsia="仿宋_GB2312" w:hAnsi="Times New Roman" w:cs="Times New Roman"/>
          <w:sz w:val="28"/>
          <w:szCs w:val="28"/>
        </w:rPr>
        <w:t>的</w:t>
      </w:r>
      <w:r w:rsidR="00C261FC" w:rsidRPr="002E2443">
        <w:rPr>
          <w:rFonts w:ascii="Times New Roman" w:eastAsia="仿宋_GB2312" w:hAnsi="Times New Roman" w:cs="Times New Roman"/>
          <w:sz w:val="28"/>
          <w:szCs w:val="28"/>
        </w:rPr>
        <w:t>各类</w:t>
      </w:r>
      <w:r w:rsidR="00A14DB8" w:rsidRPr="002E2443">
        <w:rPr>
          <w:rFonts w:ascii="Times New Roman" w:eastAsia="仿宋_GB2312" w:hAnsi="Times New Roman" w:cs="Times New Roman"/>
          <w:sz w:val="28"/>
          <w:szCs w:val="28"/>
        </w:rPr>
        <w:t>移动端</w:t>
      </w:r>
      <w:r w:rsidR="00C261FC" w:rsidRPr="002E2443">
        <w:rPr>
          <w:rFonts w:ascii="Times New Roman" w:eastAsia="仿宋_GB2312" w:hAnsi="Times New Roman" w:cs="Times New Roman"/>
          <w:sz w:val="28"/>
          <w:szCs w:val="28"/>
        </w:rPr>
        <w:t>应用程序（</w:t>
      </w:r>
      <w:r w:rsidR="00C261FC" w:rsidRPr="002E2443">
        <w:rPr>
          <w:rFonts w:ascii="Times New Roman" w:eastAsia="仿宋_GB2312" w:hAnsi="Times New Roman" w:cs="Times New Roman"/>
          <w:sz w:val="28"/>
          <w:szCs w:val="28"/>
        </w:rPr>
        <w:t>APP</w:t>
      </w:r>
      <w:r w:rsidR="00C261FC" w:rsidRPr="002E2443">
        <w:rPr>
          <w:rFonts w:ascii="Times New Roman" w:eastAsia="仿宋_GB2312" w:hAnsi="Times New Roman" w:cs="Times New Roman"/>
          <w:sz w:val="28"/>
          <w:szCs w:val="28"/>
        </w:rPr>
        <w:t>），</w:t>
      </w:r>
      <w:r w:rsidR="0031597B" w:rsidRPr="002E2443">
        <w:rPr>
          <w:rFonts w:ascii="Times New Roman" w:eastAsia="仿宋_GB2312" w:hAnsi="Times New Roman" w:cs="Times New Roman"/>
          <w:sz w:val="28"/>
          <w:szCs w:val="28"/>
        </w:rPr>
        <w:t>建立起扁平化、灵活化</w:t>
      </w:r>
      <w:r w:rsidR="00B33354" w:rsidRPr="002E2443">
        <w:rPr>
          <w:rFonts w:ascii="Times New Roman" w:eastAsia="仿宋_GB2312" w:hAnsi="Times New Roman" w:cs="Times New Roman"/>
          <w:sz w:val="28"/>
          <w:szCs w:val="28"/>
        </w:rPr>
        <w:t xml:space="preserve"> “</w:t>
      </w:r>
      <w:r w:rsidR="00B33354" w:rsidRPr="002E2443">
        <w:rPr>
          <w:rFonts w:ascii="Times New Roman" w:eastAsia="仿宋_GB2312" w:hAnsi="Times New Roman" w:cs="Times New Roman"/>
          <w:sz w:val="28"/>
          <w:szCs w:val="28"/>
        </w:rPr>
        <w:t>云</w:t>
      </w:r>
      <w:r w:rsidR="00B33354" w:rsidRPr="002E2443">
        <w:rPr>
          <w:rFonts w:ascii="Times New Roman" w:eastAsia="仿宋_GB2312" w:hAnsi="Times New Roman" w:cs="Times New Roman"/>
          <w:sz w:val="28"/>
          <w:szCs w:val="28"/>
        </w:rPr>
        <w:t>-</w:t>
      </w:r>
      <w:r w:rsidR="00B33354" w:rsidRPr="002E2443">
        <w:rPr>
          <w:rFonts w:ascii="Times New Roman" w:eastAsia="仿宋_GB2312" w:hAnsi="Times New Roman" w:cs="Times New Roman"/>
          <w:sz w:val="28"/>
          <w:szCs w:val="28"/>
        </w:rPr>
        <w:t>边</w:t>
      </w:r>
      <w:r w:rsidR="00B33354" w:rsidRPr="002E2443">
        <w:rPr>
          <w:rFonts w:ascii="Times New Roman" w:eastAsia="仿宋_GB2312" w:hAnsi="Times New Roman" w:cs="Times New Roman"/>
          <w:sz w:val="28"/>
          <w:szCs w:val="28"/>
        </w:rPr>
        <w:t>”</w:t>
      </w:r>
      <w:r w:rsidR="00B33354" w:rsidRPr="002E2443">
        <w:rPr>
          <w:rFonts w:ascii="Times New Roman" w:eastAsia="仿宋_GB2312" w:hAnsi="Times New Roman" w:cs="Times New Roman"/>
          <w:sz w:val="28"/>
          <w:szCs w:val="28"/>
        </w:rPr>
        <w:t>协同</w:t>
      </w:r>
      <w:r w:rsidR="0031597B" w:rsidRPr="002E2443">
        <w:rPr>
          <w:rFonts w:ascii="Times New Roman" w:eastAsia="仿宋_GB2312" w:hAnsi="Times New Roman" w:cs="Times New Roman"/>
          <w:sz w:val="28"/>
          <w:szCs w:val="28"/>
        </w:rPr>
        <w:t>架构，形成</w:t>
      </w:r>
      <w:r w:rsidR="0031597B" w:rsidRPr="002E2443">
        <w:rPr>
          <w:rFonts w:ascii="Times New Roman" w:eastAsia="仿宋_GB2312" w:hAnsi="Times New Roman" w:cs="Times New Roman"/>
          <w:sz w:val="28"/>
          <w:szCs w:val="28"/>
        </w:rPr>
        <w:t>IT-OT</w:t>
      </w:r>
      <w:r w:rsidR="0031597B" w:rsidRPr="002E2443">
        <w:rPr>
          <w:rFonts w:ascii="Times New Roman" w:eastAsia="仿宋_GB2312" w:hAnsi="Times New Roman" w:cs="Times New Roman"/>
          <w:sz w:val="28"/>
          <w:szCs w:val="28"/>
        </w:rPr>
        <w:t>应用的</w:t>
      </w:r>
      <w:r w:rsidR="00066A9A" w:rsidRPr="002E2443">
        <w:rPr>
          <w:rFonts w:ascii="Times New Roman" w:eastAsia="仿宋_GB2312" w:hAnsi="Times New Roman" w:cs="Times New Roman"/>
          <w:sz w:val="28"/>
          <w:szCs w:val="28"/>
        </w:rPr>
        <w:t>统筹建设、统一运维、统一管理</w:t>
      </w:r>
      <w:r w:rsidR="0031597B" w:rsidRPr="002E2443">
        <w:rPr>
          <w:rFonts w:ascii="Times New Roman" w:eastAsia="仿宋_GB2312" w:hAnsi="Times New Roman" w:cs="Times New Roman"/>
          <w:sz w:val="28"/>
          <w:szCs w:val="28"/>
        </w:rPr>
        <w:t>，</w:t>
      </w:r>
      <w:r w:rsidR="00266465" w:rsidRPr="002E2443">
        <w:rPr>
          <w:rFonts w:ascii="Times New Roman" w:eastAsia="仿宋_GB2312" w:hAnsi="Times New Roman" w:cs="Times New Roman"/>
          <w:sz w:val="28"/>
          <w:szCs w:val="28"/>
        </w:rPr>
        <w:t>并促进形成工厂内同时要加快推进云网融合，实现网络资源、计算资源、平台资源等横向打通</w:t>
      </w:r>
      <w:r w:rsidR="0031597B" w:rsidRPr="002E2443">
        <w:rPr>
          <w:rFonts w:ascii="Times New Roman" w:eastAsia="仿宋_GB2312" w:hAnsi="Times New Roman" w:cs="Times New Roman"/>
          <w:sz w:val="28"/>
          <w:szCs w:val="28"/>
        </w:rPr>
        <w:t>，提升工厂生产运营管理效率</w:t>
      </w:r>
      <w:r w:rsidR="00266465" w:rsidRPr="002E2443">
        <w:rPr>
          <w:rFonts w:ascii="Times New Roman" w:eastAsia="仿宋_GB2312" w:hAnsi="Times New Roman" w:cs="Times New Roman"/>
          <w:sz w:val="28"/>
          <w:szCs w:val="28"/>
        </w:rPr>
        <w:t>。</w:t>
      </w:r>
    </w:p>
    <w:p w14:paraId="2D411EA2" w14:textId="549618CD" w:rsidR="00B33354" w:rsidRPr="002E2443" w:rsidRDefault="00B33354" w:rsidP="00B33354">
      <w:pPr>
        <w:spacing w:line="360" w:lineRule="auto"/>
        <w:jc w:val="center"/>
        <w:rPr>
          <w:rFonts w:ascii="Times New Roman" w:eastAsia="仿宋_GB2312" w:hAnsi="Times New Roman" w:cs="Times New Roman"/>
          <w:sz w:val="28"/>
          <w:szCs w:val="28"/>
        </w:rPr>
      </w:pPr>
      <w:r w:rsidRPr="002E2443">
        <w:rPr>
          <w:rFonts w:ascii="Times New Roman" w:eastAsia="仿宋_GB2312" w:hAnsi="Times New Roman" w:cs="Times New Roman"/>
          <w:noProof/>
          <w:sz w:val="28"/>
          <w:szCs w:val="28"/>
        </w:rPr>
        <w:lastRenderedPageBreak/>
        <w:drawing>
          <wp:inline distT="0" distB="0" distL="0" distR="0" wp14:anchorId="51672258" wp14:editId="484DF3C4">
            <wp:extent cx="4950559" cy="2360428"/>
            <wp:effectExtent l="0" t="0" r="2540" b="19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59832" cy="2364849"/>
                    </a:xfrm>
                    <a:prstGeom prst="rect">
                      <a:avLst/>
                    </a:prstGeom>
                    <a:noFill/>
                  </pic:spPr>
                </pic:pic>
              </a:graphicData>
            </a:graphic>
          </wp:inline>
        </w:drawing>
      </w:r>
    </w:p>
    <w:p w14:paraId="7C6E814F" w14:textId="5797B49D" w:rsidR="007A39A2" w:rsidRPr="002E2443" w:rsidRDefault="007A39A2" w:rsidP="007A39A2">
      <w:pPr>
        <w:spacing w:after="100" w:afterAutospacing="1" w:line="360" w:lineRule="auto"/>
        <w:jc w:val="center"/>
        <w:rPr>
          <w:rFonts w:ascii="Times New Roman" w:eastAsia="仿宋_GB2312" w:hAnsi="Times New Roman" w:cs="Times New Roman"/>
          <w:sz w:val="24"/>
          <w:szCs w:val="20"/>
        </w:rPr>
      </w:pPr>
      <w:r w:rsidRPr="002E2443">
        <w:rPr>
          <w:rFonts w:ascii="Times New Roman" w:eastAsia="仿宋_GB2312" w:hAnsi="Times New Roman" w:cs="Times New Roman"/>
          <w:sz w:val="24"/>
          <w:szCs w:val="20"/>
        </w:rPr>
        <w:t>图</w:t>
      </w:r>
      <w:r w:rsidRPr="002E2443">
        <w:rPr>
          <w:rFonts w:ascii="Times New Roman" w:eastAsia="仿宋_GB2312" w:hAnsi="Times New Roman" w:cs="Times New Roman"/>
          <w:sz w:val="24"/>
          <w:szCs w:val="20"/>
        </w:rPr>
        <w:t xml:space="preserve">8 </w:t>
      </w:r>
      <w:r w:rsidR="00151464" w:rsidRPr="002E2443">
        <w:rPr>
          <w:rFonts w:ascii="Times New Roman" w:eastAsia="仿宋_GB2312" w:hAnsi="Times New Roman" w:cs="Times New Roman"/>
          <w:sz w:val="24"/>
          <w:szCs w:val="20"/>
        </w:rPr>
        <w:t xml:space="preserve"> 5G</w:t>
      </w:r>
      <w:r w:rsidR="00151464" w:rsidRPr="002E2443">
        <w:rPr>
          <w:rFonts w:ascii="Times New Roman" w:eastAsia="仿宋_GB2312" w:hAnsi="Times New Roman" w:cs="Times New Roman"/>
          <w:sz w:val="24"/>
          <w:szCs w:val="20"/>
        </w:rPr>
        <w:t>全连接工厂</w:t>
      </w:r>
      <w:r w:rsidRPr="002E2443">
        <w:rPr>
          <w:rFonts w:ascii="Times New Roman" w:eastAsia="仿宋_GB2312" w:hAnsi="Times New Roman" w:cs="Times New Roman"/>
          <w:sz w:val="24"/>
          <w:szCs w:val="20"/>
        </w:rPr>
        <w:t>IT/OT</w:t>
      </w:r>
      <w:r w:rsidRPr="002E2443">
        <w:rPr>
          <w:rFonts w:ascii="Times New Roman" w:eastAsia="仿宋_GB2312" w:hAnsi="Times New Roman" w:cs="Times New Roman"/>
          <w:sz w:val="24"/>
          <w:szCs w:val="20"/>
        </w:rPr>
        <w:t>应用</w:t>
      </w:r>
      <w:r w:rsidRPr="002E2443">
        <w:rPr>
          <w:rFonts w:ascii="Times New Roman" w:eastAsia="仿宋_GB2312" w:hAnsi="Times New Roman" w:cs="Times New Roman"/>
          <w:sz w:val="24"/>
          <w:szCs w:val="20"/>
        </w:rPr>
        <w:t>“</w:t>
      </w:r>
      <w:r w:rsidRPr="002E2443">
        <w:rPr>
          <w:rFonts w:ascii="Times New Roman" w:eastAsia="仿宋_GB2312" w:hAnsi="Times New Roman" w:cs="Times New Roman"/>
          <w:sz w:val="24"/>
          <w:szCs w:val="20"/>
        </w:rPr>
        <w:t>云</w:t>
      </w:r>
      <w:r w:rsidRPr="002E2443">
        <w:rPr>
          <w:rFonts w:ascii="Times New Roman" w:eastAsia="仿宋_GB2312" w:hAnsi="Times New Roman" w:cs="Times New Roman"/>
          <w:sz w:val="24"/>
          <w:szCs w:val="20"/>
        </w:rPr>
        <w:t>-</w:t>
      </w:r>
      <w:r w:rsidRPr="002E2443">
        <w:rPr>
          <w:rFonts w:ascii="Times New Roman" w:eastAsia="仿宋_GB2312" w:hAnsi="Times New Roman" w:cs="Times New Roman"/>
          <w:sz w:val="24"/>
          <w:szCs w:val="20"/>
        </w:rPr>
        <w:t>边</w:t>
      </w:r>
      <w:r w:rsidRPr="002E2443">
        <w:rPr>
          <w:rFonts w:ascii="Times New Roman" w:eastAsia="仿宋_GB2312" w:hAnsi="Times New Roman" w:cs="Times New Roman"/>
          <w:sz w:val="24"/>
          <w:szCs w:val="20"/>
        </w:rPr>
        <w:t>”</w:t>
      </w:r>
      <w:r w:rsidR="002C5A96" w:rsidRPr="002E2443">
        <w:rPr>
          <w:rFonts w:ascii="Times New Roman" w:eastAsia="仿宋_GB2312" w:hAnsi="Times New Roman" w:cs="Times New Roman"/>
          <w:sz w:val="24"/>
          <w:szCs w:val="20"/>
        </w:rPr>
        <w:t>协同</w:t>
      </w:r>
      <w:r w:rsidRPr="002E2443">
        <w:rPr>
          <w:rFonts w:ascii="Times New Roman" w:eastAsia="仿宋_GB2312" w:hAnsi="Times New Roman" w:cs="Times New Roman"/>
          <w:sz w:val="24"/>
          <w:szCs w:val="20"/>
        </w:rPr>
        <w:t>架构</w:t>
      </w:r>
    </w:p>
    <w:p w14:paraId="76997241" w14:textId="7D140B30" w:rsidR="00B33354" w:rsidRPr="002E2443" w:rsidRDefault="00B33354" w:rsidP="00B33354">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将应用软件或系统功能的云化部署，可实现本地设备、系统的轻量化</w:t>
      </w:r>
      <w:r w:rsidR="009D7657"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云化部署的对象包含设备功能、生产控制系统、工业软件、企业信息化管理系统及软件</w:t>
      </w:r>
      <w:r w:rsidR="007A39A2" w:rsidRPr="002E2443">
        <w:rPr>
          <w:rFonts w:ascii="Times New Roman" w:eastAsia="仿宋_GB2312" w:hAnsi="Times New Roman" w:cs="Times New Roman"/>
          <w:sz w:val="28"/>
          <w:szCs w:val="28"/>
        </w:rPr>
        <w:t>等</w:t>
      </w:r>
      <w:r w:rsidRPr="002E2443">
        <w:rPr>
          <w:rFonts w:ascii="Times New Roman" w:eastAsia="仿宋_GB2312" w:hAnsi="Times New Roman" w:cs="Times New Roman"/>
          <w:sz w:val="28"/>
          <w:szCs w:val="28"/>
        </w:rPr>
        <w:t>。云化功能的特征包含具有远程调用、资源共享、高算力性能等需求的功能，如云化</w:t>
      </w:r>
      <w:r w:rsidRPr="002E2443">
        <w:rPr>
          <w:rFonts w:ascii="Times New Roman" w:eastAsia="仿宋_GB2312" w:hAnsi="Times New Roman" w:cs="Times New Roman"/>
          <w:sz w:val="28"/>
          <w:szCs w:val="28"/>
        </w:rPr>
        <w:t>AGV</w:t>
      </w:r>
      <w:r w:rsidRPr="002E2443">
        <w:rPr>
          <w:rFonts w:ascii="Times New Roman" w:eastAsia="仿宋_GB2312" w:hAnsi="Times New Roman" w:cs="Times New Roman"/>
          <w:sz w:val="28"/>
          <w:szCs w:val="28"/>
        </w:rPr>
        <w:t>、云化机器人、云化</w:t>
      </w:r>
      <w:r w:rsidRPr="002E2443">
        <w:rPr>
          <w:rFonts w:ascii="Times New Roman" w:eastAsia="仿宋_GB2312" w:hAnsi="Times New Roman" w:cs="Times New Roman"/>
          <w:sz w:val="28"/>
          <w:szCs w:val="28"/>
        </w:rPr>
        <w:t>PLC</w:t>
      </w:r>
      <w:r w:rsidRPr="002E2443">
        <w:rPr>
          <w:rFonts w:ascii="Times New Roman" w:eastAsia="仿宋_GB2312" w:hAnsi="Times New Roman" w:cs="Times New Roman"/>
          <w:sz w:val="28"/>
          <w:szCs w:val="28"/>
        </w:rPr>
        <w:t>、云化</w:t>
      </w:r>
      <w:r w:rsidRPr="002E2443">
        <w:rPr>
          <w:rFonts w:ascii="Times New Roman" w:eastAsia="仿宋_GB2312" w:hAnsi="Times New Roman" w:cs="Times New Roman"/>
          <w:sz w:val="28"/>
          <w:szCs w:val="28"/>
        </w:rPr>
        <w:t>SCADA</w:t>
      </w:r>
      <w:r w:rsidRPr="002E2443">
        <w:rPr>
          <w:rFonts w:ascii="Times New Roman" w:eastAsia="仿宋_GB2312" w:hAnsi="Times New Roman" w:cs="Times New Roman"/>
          <w:sz w:val="28"/>
          <w:szCs w:val="28"/>
        </w:rPr>
        <w:t>、云化</w:t>
      </w:r>
      <w:r w:rsidRPr="002E2443">
        <w:rPr>
          <w:rFonts w:ascii="Times New Roman" w:eastAsia="仿宋_GB2312" w:hAnsi="Times New Roman" w:cs="Times New Roman"/>
          <w:sz w:val="28"/>
          <w:szCs w:val="28"/>
        </w:rPr>
        <w:t>MES</w:t>
      </w:r>
      <w:r w:rsidRPr="002E2443">
        <w:rPr>
          <w:rFonts w:ascii="Times New Roman" w:eastAsia="仿宋_GB2312" w:hAnsi="Times New Roman" w:cs="Times New Roman"/>
          <w:sz w:val="28"/>
          <w:szCs w:val="28"/>
        </w:rPr>
        <w:t>、云化机器视觉检测平台、云化企业资产管理系统等。</w:t>
      </w:r>
    </w:p>
    <w:p w14:paraId="54640268" w14:textId="21F06F8D" w:rsidR="00B33354" w:rsidRPr="002E2443" w:rsidRDefault="008F0919"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企业可根据生产现场需要将应用部署在边缘计算节点和企业级工业互联网平台上。建议对高实时性、高可靠性、高安全性的应用按需部署在边缘计算节点上，通过边缘计算、人工智能等技术，为生产的端侧就近提供智能化服务，提升企业的生产效率。对需要海量数据支持、高算力的应用及相关管理系统</w:t>
      </w:r>
      <w:r w:rsidR="00513DBF" w:rsidRPr="002E2443">
        <w:rPr>
          <w:rFonts w:ascii="Times New Roman" w:eastAsia="仿宋_GB2312" w:hAnsi="Times New Roman" w:cs="Times New Roman"/>
          <w:sz w:val="28"/>
          <w:szCs w:val="28"/>
        </w:rPr>
        <w:t>功能</w:t>
      </w:r>
      <w:r w:rsidRPr="002E2443">
        <w:rPr>
          <w:rFonts w:ascii="Times New Roman" w:eastAsia="仿宋_GB2312" w:hAnsi="Times New Roman" w:cs="Times New Roman"/>
          <w:sz w:val="28"/>
          <w:szCs w:val="28"/>
        </w:rPr>
        <w:t>等部署在企业级工业互联网平台上，</w:t>
      </w:r>
      <w:r w:rsidR="00513DBF" w:rsidRPr="002E2443">
        <w:rPr>
          <w:rFonts w:ascii="Times New Roman" w:eastAsia="仿宋_GB2312" w:hAnsi="Times New Roman" w:cs="Times New Roman"/>
          <w:sz w:val="28"/>
          <w:szCs w:val="28"/>
        </w:rPr>
        <w:t>可</w:t>
      </w:r>
      <w:r w:rsidRPr="002E2443">
        <w:rPr>
          <w:rFonts w:ascii="Times New Roman" w:eastAsia="仿宋_GB2312" w:hAnsi="Times New Roman" w:cs="Times New Roman"/>
          <w:sz w:val="28"/>
          <w:szCs w:val="28"/>
        </w:rPr>
        <w:t>通过云计算、大数据、人工智能等技术，对设备、产品、生产工艺、企业管理等模型进行训练，持续优化生产工艺，实现工厂各生产环节的数字化转型升级</w:t>
      </w:r>
      <w:r w:rsidR="00513DBF" w:rsidRPr="002E2443">
        <w:rPr>
          <w:rFonts w:ascii="Times New Roman" w:eastAsia="仿宋_GB2312" w:hAnsi="Times New Roman" w:cs="Times New Roman"/>
          <w:sz w:val="28"/>
          <w:szCs w:val="28"/>
        </w:rPr>
        <w:t>。</w:t>
      </w:r>
    </w:p>
    <w:p w14:paraId="71FD0CBD" w14:textId="48D13F86" w:rsidR="008F0919" w:rsidRPr="002E2443" w:rsidRDefault="00513DBF" w:rsidP="00D704AF">
      <w:pPr>
        <w:pStyle w:val="ad"/>
        <w:numPr>
          <w:ilvl w:val="0"/>
          <w:numId w:val="17"/>
        </w:numPr>
        <w:rPr>
          <w:rFonts w:cs="Times New Roman"/>
        </w:rPr>
      </w:pPr>
      <w:r w:rsidRPr="002E2443">
        <w:rPr>
          <w:rFonts w:cs="Times New Roman"/>
        </w:rPr>
        <w:lastRenderedPageBreak/>
        <w:t>生产服务智能化升级</w:t>
      </w:r>
    </w:p>
    <w:p w14:paraId="7C1C0DF9" w14:textId="3653B6DD" w:rsidR="00D162B9" w:rsidRPr="002E2443" w:rsidRDefault="00B938A5"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工业企业在数字化、网络化、智能化发展的过程中，对生产服务提出了新要求，如平台化设计、智能化制造、网络化协同、个性化定制、服务化延伸、数字化管理等，这些新型的生产应用模式，需要基于海量工业数据，通过端到端的数据深度集成与建模分析，</w:t>
      </w:r>
      <w:r w:rsidR="00D65077" w:rsidRPr="002E2443">
        <w:rPr>
          <w:rFonts w:ascii="Times New Roman" w:eastAsia="仿宋_GB2312" w:hAnsi="Times New Roman" w:cs="Times New Roman"/>
          <w:sz w:val="28"/>
          <w:szCs w:val="28"/>
        </w:rPr>
        <w:t>实现数据驱动的智能应用</w:t>
      </w:r>
      <w:r w:rsidRPr="002E2443">
        <w:rPr>
          <w:rFonts w:ascii="Times New Roman" w:eastAsia="仿宋_GB2312" w:hAnsi="Times New Roman" w:cs="Times New Roman"/>
          <w:sz w:val="28"/>
          <w:szCs w:val="28"/>
        </w:rPr>
        <w:t>。</w:t>
      </w:r>
    </w:p>
    <w:p w14:paraId="449B1A3F" w14:textId="5AEFA652" w:rsidR="00857FF5" w:rsidRPr="002E2443" w:rsidRDefault="00857FF5"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工业数据建模是工业经验与数据科学的有机结合，</w:t>
      </w:r>
      <w:r w:rsidR="008742E8" w:rsidRPr="002E2443">
        <w:rPr>
          <w:rFonts w:ascii="Times New Roman" w:eastAsia="仿宋_GB2312" w:hAnsi="Times New Roman" w:cs="Times New Roman"/>
          <w:sz w:val="28"/>
          <w:szCs w:val="28"/>
        </w:rPr>
        <w:t>通过</w:t>
      </w:r>
      <w:r w:rsidR="00FB0F67" w:rsidRPr="002E2443">
        <w:rPr>
          <w:rFonts w:ascii="Times New Roman" w:eastAsia="仿宋_GB2312" w:hAnsi="Times New Roman" w:cs="Times New Roman"/>
          <w:sz w:val="28"/>
          <w:szCs w:val="28"/>
        </w:rPr>
        <w:t>工业</w:t>
      </w:r>
      <w:r w:rsidRPr="002E2443">
        <w:rPr>
          <w:rFonts w:ascii="Times New Roman" w:eastAsia="仿宋_GB2312" w:hAnsi="Times New Roman" w:cs="Times New Roman"/>
          <w:sz w:val="28"/>
          <w:szCs w:val="28"/>
        </w:rPr>
        <w:t>问题定义、工业数据选择、数据预处理、特征工程、算法选择、模型训练</w:t>
      </w:r>
      <w:r w:rsidR="008742E8" w:rsidRPr="002E2443">
        <w:rPr>
          <w:rFonts w:ascii="Times New Roman" w:eastAsia="仿宋_GB2312" w:hAnsi="Times New Roman" w:cs="Times New Roman"/>
          <w:sz w:val="28"/>
          <w:szCs w:val="28"/>
        </w:rPr>
        <w:t>、模型评估、模型应用、模型迭代优化、模型变更等环节，循序渐进</w:t>
      </w:r>
      <w:r w:rsidR="00FE51D1" w:rsidRPr="002E2443">
        <w:rPr>
          <w:rFonts w:ascii="Times New Roman" w:eastAsia="仿宋_GB2312" w:hAnsi="Times New Roman" w:cs="Times New Roman"/>
          <w:sz w:val="28"/>
          <w:szCs w:val="28"/>
        </w:rPr>
        <w:t>的</w:t>
      </w:r>
      <w:r w:rsidR="008742E8" w:rsidRPr="002E2443">
        <w:rPr>
          <w:rFonts w:ascii="Times New Roman" w:eastAsia="仿宋_GB2312" w:hAnsi="Times New Roman" w:cs="Times New Roman"/>
          <w:sz w:val="28"/>
          <w:szCs w:val="28"/>
        </w:rPr>
        <w:t>逐步建立起</w:t>
      </w:r>
      <w:r w:rsidR="00FB0F67" w:rsidRPr="002E2443">
        <w:rPr>
          <w:rFonts w:ascii="Times New Roman" w:eastAsia="仿宋_GB2312" w:hAnsi="Times New Roman" w:cs="Times New Roman"/>
          <w:sz w:val="28"/>
          <w:szCs w:val="28"/>
        </w:rPr>
        <w:t>数据</w:t>
      </w:r>
      <w:r w:rsidR="008742E8" w:rsidRPr="002E2443">
        <w:rPr>
          <w:rFonts w:ascii="Times New Roman" w:eastAsia="仿宋_GB2312" w:hAnsi="Times New Roman" w:cs="Times New Roman"/>
          <w:sz w:val="28"/>
          <w:szCs w:val="28"/>
        </w:rPr>
        <w:t>模型，并随着</w:t>
      </w:r>
      <w:r w:rsidR="00FE51D1" w:rsidRPr="002E2443">
        <w:rPr>
          <w:rFonts w:ascii="Times New Roman" w:eastAsia="仿宋_GB2312" w:hAnsi="Times New Roman" w:cs="Times New Roman"/>
          <w:sz w:val="28"/>
          <w:szCs w:val="28"/>
        </w:rPr>
        <w:t>技术演进和</w:t>
      </w:r>
      <w:r w:rsidR="00786F78" w:rsidRPr="002E2443">
        <w:rPr>
          <w:rFonts w:ascii="Times New Roman" w:eastAsia="仿宋_GB2312" w:hAnsi="Times New Roman" w:cs="Times New Roman"/>
          <w:sz w:val="28"/>
          <w:szCs w:val="28"/>
        </w:rPr>
        <w:t>生产</w:t>
      </w:r>
      <w:r w:rsidR="00FB0F67" w:rsidRPr="002E2443">
        <w:rPr>
          <w:rFonts w:ascii="Times New Roman" w:eastAsia="仿宋_GB2312" w:hAnsi="Times New Roman" w:cs="Times New Roman"/>
          <w:sz w:val="28"/>
          <w:szCs w:val="28"/>
        </w:rPr>
        <w:t>运营管理所需</w:t>
      </w:r>
      <w:r w:rsidR="008742E8" w:rsidRPr="002E2443">
        <w:rPr>
          <w:rFonts w:ascii="Times New Roman" w:eastAsia="仿宋_GB2312" w:hAnsi="Times New Roman" w:cs="Times New Roman"/>
          <w:sz w:val="28"/>
          <w:szCs w:val="28"/>
        </w:rPr>
        <w:t>，</w:t>
      </w:r>
      <w:r w:rsidR="00333442" w:rsidRPr="002E2443">
        <w:rPr>
          <w:rFonts w:ascii="Times New Roman" w:eastAsia="仿宋_GB2312" w:hAnsi="Times New Roman" w:cs="Times New Roman"/>
          <w:sz w:val="28"/>
          <w:szCs w:val="28"/>
        </w:rPr>
        <w:t>形成</w:t>
      </w:r>
      <w:r w:rsidR="008742E8" w:rsidRPr="002E2443">
        <w:rPr>
          <w:rFonts w:ascii="Times New Roman" w:eastAsia="仿宋_GB2312" w:hAnsi="Times New Roman" w:cs="Times New Roman"/>
          <w:sz w:val="28"/>
          <w:szCs w:val="28"/>
        </w:rPr>
        <w:t>螺旋式上升的方式持续优化模型。</w:t>
      </w:r>
      <w:r w:rsidR="00FB0F67" w:rsidRPr="002E2443">
        <w:rPr>
          <w:rFonts w:ascii="Times New Roman" w:eastAsia="仿宋_GB2312" w:hAnsi="Times New Roman" w:cs="Times New Roman"/>
          <w:sz w:val="28"/>
          <w:szCs w:val="28"/>
        </w:rPr>
        <w:t>其中工业问题定义</w:t>
      </w:r>
      <w:r w:rsidR="005519AB" w:rsidRPr="002E2443">
        <w:rPr>
          <w:rFonts w:ascii="Times New Roman" w:eastAsia="仿宋_GB2312" w:hAnsi="Times New Roman" w:cs="Times New Roman"/>
          <w:sz w:val="28"/>
          <w:szCs w:val="28"/>
        </w:rPr>
        <w:t>，</w:t>
      </w:r>
      <w:r w:rsidR="00FB0F67" w:rsidRPr="002E2443">
        <w:rPr>
          <w:rFonts w:ascii="Times New Roman" w:eastAsia="仿宋_GB2312" w:hAnsi="Times New Roman" w:cs="Times New Roman"/>
          <w:sz w:val="28"/>
          <w:szCs w:val="28"/>
        </w:rPr>
        <w:t>是将工业问题转化为清晰的数据问题</w:t>
      </w:r>
      <w:r w:rsidR="005519AB" w:rsidRPr="002E2443">
        <w:rPr>
          <w:rFonts w:ascii="Times New Roman" w:eastAsia="仿宋_GB2312" w:hAnsi="Times New Roman" w:cs="Times New Roman"/>
          <w:sz w:val="28"/>
          <w:szCs w:val="28"/>
        </w:rPr>
        <w:t>。</w:t>
      </w:r>
      <w:r w:rsidR="00FB0F67" w:rsidRPr="002E2443">
        <w:rPr>
          <w:rFonts w:ascii="Times New Roman" w:eastAsia="仿宋_GB2312" w:hAnsi="Times New Roman" w:cs="Times New Roman"/>
          <w:sz w:val="28"/>
          <w:szCs w:val="28"/>
        </w:rPr>
        <w:t>特征工程与算法选择</w:t>
      </w:r>
      <w:r w:rsidR="005519AB" w:rsidRPr="002E2443">
        <w:rPr>
          <w:rFonts w:ascii="Times New Roman" w:eastAsia="仿宋_GB2312" w:hAnsi="Times New Roman" w:cs="Times New Roman"/>
          <w:sz w:val="28"/>
          <w:szCs w:val="28"/>
        </w:rPr>
        <w:t>，</w:t>
      </w:r>
      <w:r w:rsidR="00FB0F67" w:rsidRPr="002E2443">
        <w:rPr>
          <w:rFonts w:ascii="Times New Roman" w:eastAsia="仿宋_GB2312" w:hAnsi="Times New Roman" w:cs="Times New Roman"/>
          <w:sz w:val="28"/>
          <w:szCs w:val="28"/>
        </w:rPr>
        <w:t>是将复杂工业场景抽象化并与恰当算法进行匹配</w:t>
      </w:r>
      <w:r w:rsidR="00D83379" w:rsidRPr="002E2443">
        <w:rPr>
          <w:rFonts w:ascii="Times New Roman" w:eastAsia="仿宋_GB2312" w:hAnsi="Times New Roman" w:cs="Times New Roman"/>
          <w:sz w:val="28"/>
          <w:szCs w:val="28"/>
        </w:rPr>
        <w:t>。</w:t>
      </w:r>
      <w:r w:rsidR="005519AB" w:rsidRPr="002E2443">
        <w:rPr>
          <w:rFonts w:ascii="Times New Roman" w:eastAsia="仿宋_GB2312" w:hAnsi="Times New Roman" w:cs="Times New Roman"/>
          <w:sz w:val="28"/>
          <w:szCs w:val="28"/>
        </w:rPr>
        <w:t>模型化迭代优化，是基于现场应用效果和海量数据，</w:t>
      </w:r>
      <w:r w:rsidR="00105D11" w:rsidRPr="002E2443">
        <w:rPr>
          <w:rFonts w:ascii="Times New Roman" w:eastAsia="仿宋_GB2312" w:hAnsi="Times New Roman" w:cs="Times New Roman"/>
          <w:sz w:val="28"/>
          <w:szCs w:val="28"/>
        </w:rPr>
        <w:t>不断优化模型，提升应用能力。</w:t>
      </w:r>
    </w:p>
    <w:p w14:paraId="4576D35C" w14:textId="49F15335" w:rsidR="00D162B9" w:rsidRPr="002E2443" w:rsidRDefault="00D65077"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在</w:t>
      </w:r>
      <w:r w:rsidR="00D162B9" w:rsidRPr="002E2443">
        <w:rPr>
          <w:rFonts w:ascii="Times New Roman" w:eastAsia="仿宋_GB2312" w:hAnsi="Times New Roman" w:cs="Times New Roman"/>
          <w:sz w:val="28"/>
          <w:szCs w:val="28"/>
        </w:rPr>
        <w:t>工业数据建模</w:t>
      </w:r>
      <w:r w:rsidR="00857FF5" w:rsidRPr="002E2443">
        <w:rPr>
          <w:rFonts w:ascii="Times New Roman" w:eastAsia="仿宋_GB2312" w:hAnsi="Times New Roman" w:cs="Times New Roman"/>
          <w:sz w:val="28"/>
          <w:szCs w:val="28"/>
        </w:rPr>
        <w:t>与分析</w:t>
      </w:r>
      <w:r w:rsidRPr="002E2443">
        <w:rPr>
          <w:rFonts w:ascii="Times New Roman" w:eastAsia="仿宋_GB2312" w:hAnsi="Times New Roman" w:cs="Times New Roman"/>
          <w:sz w:val="28"/>
          <w:szCs w:val="28"/>
        </w:rPr>
        <w:t>中，</w:t>
      </w:r>
      <w:r w:rsidR="00857FF5" w:rsidRPr="002E2443">
        <w:rPr>
          <w:rFonts w:ascii="Times New Roman" w:eastAsia="仿宋_GB2312" w:hAnsi="Times New Roman" w:cs="Times New Roman"/>
          <w:sz w:val="28"/>
          <w:szCs w:val="28"/>
        </w:rPr>
        <w:t>建议</w:t>
      </w:r>
      <w:r w:rsidRPr="002E2443">
        <w:rPr>
          <w:rFonts w:ascii="Times New Roman" w:eastAsia="仿宋_GB2312" w:hAnsi="Times New Roman" w:cs="Times New Roman"/>
          <w:sz w:val="28"/>
          <w:szCs w:val="28"/>
        </w:rPr>
        <w:t>不断</w:t>
      </w:r>
      <w:r w:rsidR="00D162B9" w:rsidRPr="002E2443">
        <w:rPr>
          <w:rFonts w:ascii="Times New Roman" w:eastAsia="仿宋_GB2312" w:hAnsi="Times New Roman" w:cs="Times New Roman"/>
          <w:sz w:val="28"/>
          <w:szCs w:val="28"/>
        </w:rPr>
        <w:t>积累和沉淀专业领域知识、工业生产实践经验、已知工业机理等，构建工业机理模型，以实现数据分析应用</w:t>
      </w:r>
      <w:r w:rsidRPr="002E2443">
        <w:rPr>
          <w:rFonts w:ascii="Times New Roman" w:eastAsia="仿宋_GB2312" w:hAnsi="Times New Roman" w:cs="Times New Roman"/>
          <w:sz w:val="28"/>
          <w:szCs w:val="28"/>
        </w:rPr>
        <w:t>，</w:t>
      </w:r>
      <w:r w:rsidR="00D162B9" w:rsidRPr="002E2443">
        <w:rPr>
          <w:rFonts w:ascii="Times New Roman" w:eastAsia="仿宋_GB2312" w:hAnsi="Times New Roman" w:cs="Times New Roman"/>
          <w:sz w:val="28"/>
          <w:szCs w:val="28"/>
        </w:rPr>
        <w:t>并综合利用数据统计、机器学习、人工智能算法等，实现面向历史数据、实时数据、时序数据的聚类、关联和预测分析</w:t>
      </w:r>
      <w:r w:rsidRPr="002E2443">
        <w:rPr>
          <w:rFonts w:ascii="Times New Roman" w:eastAsia="仿宋_GB2312" w:hAnsi="Times New Roman" w:cs="Times New Roman"/>
          <w:sz w:val="28"/>
          <w:szCs w:val="28"/>
        </w:rPr>
        <w:t>。</w:t>
      </w:r>
      <w:r w:rsidR="00D83379" w:rsidRPr="002E2443">
        <w:rPr>
          <w:rFonts w:ascii="Times New Roman" w:eastAsia="仿宋_GB2312" w:hAnsi="Times New Roman" w:cs="Times New Roman"/>
          <w:sz w:val="28"/>
          <w:szCs w:val="28"/>
        </w:rPr>
        <w:t>当前</w:t>
      </w:r>
      <w:r w:rsidR="00857FF5" w:rsidRPr="002E2443">
        <w:rPr>
          <w:rFonts w:ascii="Times New Roman" w:eastAsia="仿宋_GB2312" w:hAnsi="Times New Roman" w:cs="Times New Roman"/>
          <w:sz w:val="28"/>
          <w:szCs w:val="28"/>
        </w:rPr>
        <w:t>工业数据高级分析算法主要以机器学习为主</w:t>
      </w:r>
      <w:r w:rsidR="007A5365" w:rsidRPr="002E2443">
        <w:rPr>
          <w:rFonts w:ascii="Times New Roman" w:eastAsia="仿宋_GB2312" w:hAnsi="Times New Roman" w:cs="Times New Roman"/>
          <w:sz w:val="28"/>
          <w:szCs w:val="28"/>
        </w:rPr>
        <w:t>，可基于回归算法、贝叶斯算法、关联规则算法、聚类算法、决策树算法、深度学习算法等</w:t>
      </w:r>
      <w:r w:rsidR="0016085B" w:rsidRPr="002E2443">
        <w:rPr>
          <w:rFonts w:ascii="Times New Roman" w:eastAsia="仿宋_GB2312" w:hAnsi="Times New Roman" w:cs="Times New Roman"/>
          <w:sz w:val="28"/>
          <w:szCs w:val="28"/>
        </w:rPr>
        <w:t>。</w:t>
      </w:r>
      <w:r w:rsidR="007A5365" w:rsidRPr="002E2443">
        <w:rPr>
          <w:rFonts w:ascii="Times New Roman" w:eastAsia="仿宋_GB2312" w:hAnsi="Times New Roman" w:cs="Times New Roman"/>
          <w:sz w:val="28"/>
          <w:szCs w:val="28"/>
        </w:rPr>
        <w:t>数据分析工具主要以集成算法包的开源数据工具为主，如</w:t>
      </w:r>
      <w:r w:rsidR="007A5365" w:rsidRPr="002E2443">
        <w:rPr>
          <w:rFonts w:ascii="Times New Roman" w:eastAsia="仿宋_GB2312" w:hAnsi="Times New Roman" w:cs="Times New Roman"/>
          <w:sz w:val="28"/>
          <w:szCs w:val="28"/>
        </w:rPr>
        <w:lastRenderedPageBreak/>
        <w:t>Python</w:t>
      </w:r>
      <w:r w:rsidR="007A5365" w:rsidRPr="002E2443">
        <w:rPr>
          <w:rFonts w:ascii="Times New Roman" w:eastAsia="仿宋_GB2312" w:hAnsi="Times New Roman" w:cs="Times New Roman"/>
          <w:sz w:val="28"/>
          <w:szCs w:val="28"/>
        </w:rPr>
        <w:t>、</w:t>
      </w:r>
      <w:r w:rsidR="007A5365" w:rsidRPr="002E2443">
        <w:rPr>
          <w:rFonts w:ascii="Times New Roman" w:eastAsia="仿宋_GB2312" w:hAnsi="Times New Roman" w:cs="Times New Roman"/>
          <w:sz w:val="28"/>
          <w:szCs w:val="28"/>
        </w:rPr>
        <w:t>R</w:t>
      </w:r>
      <w:r w:rsidR="007A5365" w:rsidRPr="002E2443">
        <w:rPr>
          <w:rFonts w:ascii="Times New Roman" w:eastAsia="仿宋_GB2312" w:hAnsi="Times New Roman" w:cs="Times New Roman"/>
          <w:sz w:val="28"/>
          <w:szCs w:val="28"/>
        </w:rPr>
        <w:t>或两者的结合</w:t>
      </w:r>
      <w:r w:rsidR="00D57FE3" w:rsidRPr="002E2443">
        <w:rPr>
          <w:rFonts w:ascii="Times New Roman" w:eastAsia="仿宋_GB2312" w:hAnsi="Times New Roman" w:cs="Times New Roman"/>
          <w:sz w:val="28"/>
          <w:szCs w:val="28"/>
        </w:rPr>
        <w:t>等</w:t>
      </w:r>
      <w:r w:rsidR="007A5365" w:rsidRPr="002E2443">
        <w:rPr>
          <w:rFonts w:ascii="Times New Roman" w:eastAsia="仿宋_GB2312" w:hAnsi="Times New Roman" w:cs="Times New Roman"/>
          <w:sz w:val="28"/>
          <w:szCs w:val="28"/>
        </w:rPr>
        <w:t>。</w:t>
      </w:r>
    </w:p>
    <w:p w14:paraId="572DB354" w14:textId="731FF824" w:rsidR="0016085B" w:rsidRPr="002E2443" w:rsidRDefault="0016085B" w:rsidP="00AA4D09">
      <w:pPr>
        <w:pStyle w:val="2"/>
        <w:numPr>
          <w:ilvl w:val="0"/>
          <w:numId w:val="20"/>
        </w:numPr>
        <w:ind w:left="0" w:firstLineChars="200" w:firstLine="640"/>
        <w:rPr>
          <w:rFonts w:cs="Times New Roman"/>
        </w:rPr>
      </w:pPr>
      <w:bookmarkStart w:id="11" w:name="_Toc117098500"/>
      <w:r w:rsidRPr="002E2443">
        <w:rPr>
          <w:rFonts w:cs="Times New Roman"/>
        </w:rPr>
        <w:t>关键环节应用</w:t>
      </w:r>
      <w:bookmarkEnd w:id="11"/>
    </w:p>
    <w:p w14:paraId="4561BBF3" w14:textId="67F64B3F" w:rsidR="00EC2A23" w:rsidRPr="002E2443" w:rsidRDefault="00EC2A23" w:rsidP="00EC2A23">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2021</w:t>
      </w:r>
      <w:r w:rsidRPr="002E2443">
        <w:rPr>
          <w:rFonts w:ascii="Times New Roman" w:eastAsia="仿宋_GB2312" w:hAnsi="Times New Roman" w:cs="Times New Roman"/>
          <w:sz w:val="28"/>
          <w:szCs w:val="28"/>
        </w:rPr>
        <w:t>年工业和信息化部</w:t>
      </w:r>
      <w:r w:rsidR="00423F7D" w:rsidRPr="002E2443">
        <w:rPr>
          <w:rFonts w:ascii="Times New Roman" w:eastAsia="仿宋_GB2312" w:hAnsi="Times New Roman" w:cs="Times New Roman"/>
          <w:sz w:val="28"/>
          <w:szCs w:val="28"/>
        </w:rPr>
        <w:t>发布了</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工业互联网</w:t>
      </w:r>
      <w:r w:rsidRPr="002E2443">
        <w:rPr>
          <w:rFonts w:ascii="Times New Roman" w:eastAsia="仿宋_GB2312" w:hAnsi="Times New Roman" w:cs="Times New Roman"/>
          <w:sz w:val="28"/>
          <w:szCs w:val="28"/>
        </w:rPr>
        <w:t>”20</w:t>
      </w:r>
      <w:r w:rsidRPr="002E2443">
        <w:rPr>
          <w:rFonts w:ascii="Times New Roman" w:eastAsia="仿宋_GB2312" w:hAnsi="Times New Roman" w:cs="Times New Roman"/>
          <w:sz w:val="28"/>
          <w:szCs w:val="28"/>
        </w:rPr>
        <w:t>个典型应用场景，涵盖到工业研发设计、生产</w:t>
      </w:r>
      <w:r w:rsidR="00423F7D" w:rsidRPr="002E2443">
        <w:rPr>
          <w:rFonts w:ascii="Times New Roman" w:eastAsia="仿宋_GB2312" w:hAnsi="Times New Roman" w:cs="Times New Roman"/>
          <w:sz w:val="28"/>
          <w:szCs w:val="28"/>
        </w:rPr>
        <w:t>运行</w:t>
      </w:r>
      <w:r w:rsidRPr="002E2443">
        <w:rPr>
          <w:rFonts w:ascii="Times New Roman" w:eastAsia="仿宋_GB2312" w:hAnsi="Times New Roman" w:cs="Times New Roman"/>
          <w:sz w:val="28"/>
          <w:szCs w:val="28"/>
        </w:rPr>
        <w:t>、检测监测、仓储物流、</w:t>
      </w:r>
      <w:r w:rsidR="00032AD0" w:rsidRPr="002E2443">
        <w:rPr>
          <w:rFonts w:ascii="Times New Roman" w:eastAsia="仿宋_GB2312" w:hAnsi="Times New Roman" w:cs="Times New Roman"/>
          <w:sz w:val="28"/>
          <w:szCs w:val="28"/>
        </w:rPr>
        <w:t>运营</w:t>
      </w:r>
      <w:r w:rsidRPr="002E2443">
        <w:rPr>
          <w:rFonts w:ascii="Times New Roman" w:eastAsia="仿宋_GB2312" w:hAnsi="Times New Roman" w:cs="Times New Roman"/>
          <w:sz w:val="28"/>
          <w:szCs w:val="28"/>
        </w:rPr>
        <w:t>管理等关键环节</w:t>
      </w:r>
      <w:r w:rsidR="005C58FA" w:rsidRPr="002E2443">
        <w:rPr>
          <w:rFonts w:ascii="Times New Roman" w:eastAsia="仿宋_GB2312" w:hAnsi="Times New Roman" w:cs="Times New Roman"/>
          <w:sz w:val="28"/>
          <w:szCs w:val="28"/>
        </w:rPr>
        <w:t>。各环节中的典型应用场景</w:t>
      </w:r>
      <w:r w:rsidR="00795193" w:rsidRPr="002E2443">
        <w:rPr>
          <w:rFonts w:ascii="Times New Roman" w:eastAsia="仿宋_GB2312" w:hAnsi="Times New Roman" w:cs="Times New Roman"/>
          <w:sz w:val="28"/>
          <w:szCs w:val="28"/>
        </w:rPr>
        <w:t>归类</w:t>
      </w:r>
      <w:r w:rsidR="005C58FA" w:rsidRPr="002E2443">
        <w:rPr>
          <w:rFonts w:ascii="Times New Roman" w:eastAsia="仿宋_GB2312" w:hAnsi="Times New Roman" w:cs="Times New Roman"/>
          <w:sz w:val="28"/>
          <w:szCs w:val="28"/>
        </w:rPr>
        <w:t>如下：</w:t>
      </w:r>
    </w:p>
    <w:p w14:paraId="517426E7" w14:textId="222FD5C2" w:rsidR="00EC2A23" w:rsidRPr="002E2443" w:rsidRDefault="00EC2A23" w:rsidP="00EC2A23">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研发设计类</w:t>
      </w:r>
      <w:r w:rsidR="00644CF5" w:rsidRPr="002E2443">
        <w:rPr>
          <w:rFonts w:ascii="Times New Roman" w:eastAsia="仿宋_GB2312" w:hAnsi="Times New Roman" w:cs="Times New Roman"/>
          <w:sz w:val="28"/>
          <w:szCs w:val="28"/>
        </w:rPr>
        <w:t>包括</w:t>
      </w:r>
      <w:r w:rsidRPr="002E2443">
        <w:rPr>
          <w:rFonts w:ascii="Times New Roman" w:eastAsia="仿宋_GB2312" w:hAnsi="Times New Roman" w:cs="Times New Roman"/>
          <w:sz w:val="28"/>
          <w:szCs w:val="28"/>
        </w:rPr>
        <w:t>协同研发设计（包含远程研发实验环节、异地协同设计环节）、生产单元模拟等</w:t>
      </w:r>
      <w:r w:rsidRPr="002E2443">
        <w:rPr>
          <w:rFonts w:ascii="Times New Roman" w:eastAsia="仿宋_GB2312" w:hAnsi="Times New Roman" w:cs="Times New Roman"/>
          <w:sz w:val="28"/>
          <w:szCs w:val="28"/>
        </w:rPr>
        <w:t>2</w:t>
      </w:r>
      <w:r w:rsidRPr="002E2443">
        <w:rPr>
          <w:rFonts w:ascii="Times New Roman" w:eastAsia="仿宋_GB2312" w:hAnsi="Times New Roman" w:cs="Times New Roman"/>
          <w:sz w:val="28"/>
          <w:szCs w:val="28"/>
        </w:rPr>
        <w:t>个应用场景</w:t>
      </w:r>
      <w:r w:rsidR="00644CF5" w:rsidRPr="002E2443">
        <w:rPr>
          <w:rFonts w:ascii="Times New Roman" w:eastAsia="仿宋_GB2312" w:hAnsi="Times New Roman" w:cs="Times New Roman"/>
          <w:sz w:val="28"/>
          <w:szCs w:val="28"/>
        </w:rPr>
        <w:t>，可提升企业网络协同研发设计及与现场作业交互能力。</w:t>
      </w:r>
    </w:p>
    <w:p w14:paraId="70054CA6" w14:textId="62A53000" w:rsidR="00EC2A23" w:rsidRPr="002E2443" w:rsidRDefault="00EC2A23" w:rsidP="00EC2A23">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生产</w:t>
      </w:r>
      <w:r w:rsidR="00423F7D" w:rsidRPr="002E2443">
        <w:rPr>
          <w:rFonts w:ascii="Times New Roman" w:eastAsia="仿宋_GB2312" w:hAnsi="Times New Roman" w:cs="Times New Roman"/>
          <w:sz w:val="28"/>
          <w:szCs w:val="28"/>
        </w:rPr>
        <w:t>运行</w:t>
      </w:r>
      <w:r w:rsidRPr="002E2443">
        <w:rPr>
          <w:rFonts w:ascii="Times New Roman" w:eastAsia="仿宋_GB2312" w:hAnsi="Times New Roman" w:cs="Times New Roman"/>
          <w:sz w:val="28"/>
          <w:szCs w:val="28"/>
        </w:rPr>
        <w:t>类</w:t>
      </w:r>
      <w:r w:rsidR="00644CF5" w:rsidRPr="002E2443">
        <w:rPr>
          <w:rFonts w:ascii="Times New Roman" w:eastAsia="仿宋_GB2312" w:hAnsi="Times New Roman" w:cs="Times New Roman"/>
          <w:sz w:val="28"/>
          <w:szCs w:val="28"/>
        </w:rPr>
        <w:t>包括</w:t>
      </w:r>
      <w:r w:rsidRPr="002E2443">
        <w:rPr>
          <w:rFonts w:ascii="Times New Roman" w:eastAsia="仿宋_GB2312" w:hAnsi="Times New Roman" w:cs="Times New Roman"/>
          <w:sz w:val="28"/>
          <w:szCs w:val="28"/>
        </w:rPr>
        <w:t>远程设备操控、设备协同作业、精准动态作业、柔性生产制造、现场辅助装配等</w:t>
      </w:r>
      <w:r w:rsidR="00F87691" w:rsidRPr="002E2443">
        <w:rPr>
          <w:rFonts w:ascii="Times New Roman" w:eastAsia="仿宋_GB2312" w:hAnsi="Times New Roman" w:cs="Times New Roman"/>
          <w:sz w:val="28"/>
          <w:szCs w:val="28"/>
        </w:rPr>
        <w:t>5</w:t>
      </w:r>
      <w:r w:rsidRPr="002E2443">
        <w:rPr>
          <w:rFonts w:ascii="Times New Roman" w:eastAsia="仿宋_GB2312" w:hAnsi="Times New Roman" w:cs="Times New Roman"/>
          <w:sz w:val="28"/>
          <w:szCs w:val="28"/>
        </w:rPr>
        <w:t>个应用场景</w:t>
      </w:r>
      <w:r w:rsidR="00644CF5" w:rsidRPr="002E2443">
        <w:rPr>
          <w:rFonts w:ascii="Times New Roman" w:eastAsia="仿宋_GB2312" w:hAnsi="Times New Roman" w:cs="Times New Roman"/>
          <w:sz w:val="28"/>
          <w:szCs w:val="28"/>
        </w:rPr>
        <w:t>，可提升生产运行柔性、敏捷能力。</w:t>
      </w:r>
    </w:p>
    <w:p w14:paraId="165A6941" w14:textId="3230BC0F" w:rsidR="00EC2A23" w:rsidRPr="002E2443" w:rsidRDefault="00EC2A23" w:rsidP="00EC2A23">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检测监测类</w:t>
      </w:r>
      <w:r w:rsidR="00BE40CD" w:rsidRPr="002E2443">
        <w:rPr>
          <w:rFonts w:ascii="Times New Roman" w:eastAsia="仿宋_GB2312" w:hAnsi="Times New Roman" w:cs="Times New Roman"/>
          <w:sz w:val="28"/>
          <w:szCs w:val="28"/>
        </w:rPr>
        <w:t>包括</w:t>
      </w:r>
      <w:r w:rsidRPr="002E2443">
        <w:rPr>
          <w:rFonts w:ascii="Times New Roman" w:eastAsia="仿宋_GB2312" w:hAnsi="Times New Roman" w:cs="Times New Roman"/>
          <w:sz w:val="28"/>
          <w:szCs w:val="28"/>
        </w:rPr>
        <w:t>机器视觉质检、工业合规校验、设备故障诊断、设备预测维护、无人智能巡检、生产现场监测等</w:t>
      </w:r>
      <w:r w:rsidRPr="002E2443">
        <w:rPr>
          <w:rFonts w:ascii="Times New Roman" w:eastAsia="仿宋_GB2312" w:hAnsi="Times New Roman" w:cs="Times New Roman"/>
          <w:sz w:val="28"/>
          <w:szCs w:val="28"/>
        </w:rPr>
        <w:t>6</w:t>
      </w:r>
      <w:r w:rsidRPr="002E2443">
        <w:rPr>
          <w:rFonts w:ascii="Times New Roman" w:eastAsia="仿宋_GB2312" w:hAnsi="Times New Roman" w:cs="Times New Roman"/>
          <w:sz w:val="28"/>
          <w:szCs w:val="28"/>
        </w:rPr>
        <w:t>个应用场景</w:t>
      </w:r>
      <w:r w:rsidR="00733C39" w:rsidRPr="002E2443">
        <w:rPr>
          <w:rFonts w:ascii="Times New Roman" w:eastAsia="仿宋_GB2312" w:hAnsi="Times New Roman" w:cs="Times New Roman"/>
          <w:sz w:val="28"/>
          <w:szCs w:val="28"/>
        </w:rPr>
        <w:t>，可全方位保障生产质量与安全。</w:t>
      </w:r>
    </w:p>
    <w:p w14:paraId="25849A49" w14:textId="1F0D4F18" w:rsidR="00EC2A23" w:rsidRPr="002E2443" w:rsidRDefault="00EC2A23" w:rsidP="00EC2A23">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仓储物流类</w:t>
      </w:r>
      <w:r w:rsidR="00BE40CD" w:rsidRPr="002E2443">
        <w:rPr>
          <w:rFonts w:ascii="Times New Roman" w:eastAsia="仿宋_GB2312" w:hAnsi="Times New Roman" w:cs="Times New Roman"/>
          <w:sz w:val="28"/>
          <w:szCs w:val="28"/>
        </w:rPr>
        <w:t>包括</w:t>
      </w:r>
      <w:r w:rsidRPr="002E2443">
        <w:rPr>
          <w:rFonts w:ascii="Times New Roman" w:eastAsia="仿宋_GB2312" w:hAnsi="Times New Roman" w:cs="Times New Roman"/>
          <w:sz w:val="28"/>
          <w:szCs w:val="28"/>
        </w:rPr>
        <w:t>厂区智能物流、厂区智能理货、全域物流监测等</w:t>
      </w:r>
      <w:r w:rsidRPr="002E2443">
        <w:rPr>
          <w:rFonts w:ascii="Times New Roman" w:eastAsia="仿宋_GB2312" w:hAnsi="Times New Roman" w:cs="Times New Roman"/>
          <w:sz w:val="28"/>
          <w:szCs w:val="28"/>
        </w:rPr>
        <w:t>3</w:t>
      </w:r>
      <w:r w:rsidRPr="002E2443">
        <w:rPr>
          <w:rFonts w:ascii="Times New Roman" w:eastAsia="仿宋_GB2312" w:hAnsi="Times New Roman" w:cs="Times New Roman"/>
          <w:sz w:val="28"/>
          <w:szCs w:val="28"/>
        </w:rPr>
        <w:t>个应用场景</w:t>
      </w:r>
      <w:r w:rsidR="00BE40CD" w:rsidRPr="002E2443">
        <w:rPr>
          <w:rFonts w:ascii="Times New Roman" w:eastAsia="仿宋_GB2312" w:hAnsi="Times New Roman" w:cs="Times New Roman"/>
          <w:sz w:val="28"/>
          <w:szCs w:val="28"/>
        </w:rPr>
        <w:t>，提升</w:t>
      </w:r>
      <w:r w:rsidR="006C27CF" w:rsidRPr="002E2443">
        <w:rPr>
          <w:rFonts w:ascii="Times New Roman" w:eastAsia="仿宋_GB2312" w:hAnsi="Times New Roman" w:cs="Times New Roman"/>
          <w:sz w:val="28"/>
          <w:szCs w:val="28"/>
        </w:rPr>
        <w:t>货物</w:t>
      </w:r>
      <w:r w:rsidR="00BE40CD" w:rsidRPr="002E2443">
        <w:rPr>
          <w:rFonts w:ascii="Times New Roman" w:eastAsia="仿宋_GB2312" w:hAnsi="Times New Roman" w:cs="Times New Roman"/>
          <w:sz w:val="28"/>
          <w:szCs w:val="28"/>
        </w:rPr>
        <w:t>配送效率，保障货物与人身安全。</w:t>
      </w:r>
    </w:p>
    <w:p w14:paraId="61180F4C" w14:textId="59FA171E" w:rsidR="008F0919" w:rsidRPr="002E2443" w:rsidRDefault="00032AD0" w:rsidP="00EC2A23">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运营</w:t>
      </w:r>
      <w:r w:rsidR="00EC2A23" w:rsidRPr="002E2443">
        <w:rPr>
          <w:rFonts w:ascii="Times New Roman" w:eastAsia="仿宋_GB2312" w:hAnsi="Times New Roman" w:cs="Times New Roman"/>
          <w:sz w:val="28"/>
          <w:szCs w:val="28"/>
        </w:rPr>
        <w:t>管理类</w:t>
      </w:r>
      <w:r w:rsidRPr="002E2443">
        <w:rPr>
          <w:rFonts w:ascii="Times New Roman" w:eastAsia="仿宋_GB2312" w:hAnsi="Times New Roman" w:cs="Times New Roman"/>
          <w:sz w:val="28"/>
          <w:szCs w:val="28"/>
        </w:rPr>
        <w:t>包括</w:t>
      </w:r>
      <w:r w:rsidR="00EC2A23" w:rsidRPr="002E2443">
        <w:rPr>
          <w:rFonts w:ascii="Times New Roman" w:eastAsia="仿宋_GB2312" w:hAnsi="Times New Roman" w:cs="Times New Roman"/>
          <w:sz w:val="28"/>
          <w:szCs w:val="28"/>
        </w:rPr>
        <w:t>生产过程溯源、生产能效管控、企业协同合作</w:t>
      </w:r>
      <w:r w:rsidR="00F87691" w:rsidRPr="002E2443">
        <w:rPr>
          <w:rFonts w:ascii="Times New Roman" w:eastAsia="仿宋_GB2312" w:hAnsi="Times New Roman" w:cs="Times New Roman"/>
          <w:sz w:val="28"/>
          <w:szCs w:val="28"/>
        </w:rPr>
        <w:t>、虚拟现场服务</w:t>
      </w:r>
      <w:r w:rsidR="00EC2A23" w:rsidRPr="002E2443">
        <w:rPr>
          <w:rFonts w:ascii="Times New Roman" w:eastAsia="仿宋_GB2312" w:hAnsi="Times New Roman" w:cs="Times New Roman"/>
          <w:sz w:val="28"/>
          <w:szCs w:val="28"/>
        </w:rPr>
        <w:t>等</w:t>
      </w:r>
      <w:r w:rsidR="00F87691" w:rsidRPr="002E2443">
        <w:rPr>
          <w:rFonts w:ascii="Times New Roman" w:eastAsia="仿宋_GB2312" w:hAnsi="Times New Roman" w:cs="Times New Roman"/>
          <w:sz w:val="28"/>
          <w:szCs w:val="28"/>
        </w:rPr>
        <w:t>4</w:t>
      </w:r>
      <w:r w:rsidR="00EC2A23" w:rsidRPr="002E2443">
        <w:rPr>
          <w:rFonts w:ascii="Times New Roman" w:eastAsia="仿宋_GB2312" w:hAnsi="Times New Roman" w:cs="Times New Roman"/>
          <w:sz w:val="28"/>
          <w:szCs w:val="28"/>
        </w:rPr>
        <w:t>个应用场景</w:t>
      </w:r>
      <w:r w:rsidRPr="002E2443">
        <w:rPr>
          <w:rFonts w:ascii="Times New Roman" w:eastAsia="仿宋_GB2312" w:hAnsi="Times New Roman" w:cs="Times New Roman"/>
          <w:sz w:val="28"/>
          <w:szCs w:val="28"/>
        </w:rPr>
        <w:t>，促进生产数字化、绿色化，推动产业链上下游贯通。</w:t>
      </w:r>
    </w:p>
    <w:p w14:paraId="3CB75487" w14:textId="15746ED8" w:rsidR="008F0919" w:rsidRPr="002E2443" w:rsidRDefault="00E65962"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具体场景说明，请参见工业和信息化部印发的《第一批</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工业互联网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十个典型应用场景和五个重点行业实践》和《第二批</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lastRenderedPageBreak/>
        <w:t>工业互联网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典型应用场景和重点行业实践》。</w:t>
      </w:r>
    </w:p>
    <w:p w14:paraId="2ECD0E2A" w14:textId="2A5A8CC2" w:rsidR="00E65962" w:rsidRPr="002E2443" w:rsidRDefault="00EF3996"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在</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w:t>
      </w:r>
      <w:r w:rsidR="003A086C" w:rsidRPr="002E2443">
        <w:rPr>
          <w:rFonts w:ascii="Times New Roman" w:eastAsia="仿宋_GB2312" w:hAnsi="Times New Roman" w:cs="Times New Roman"/>
          <w:sz w:val="28"/>
          <w:szCs w:val="28"/>
        </w:rPr>
        <w:t>建议企业</w:t>
      </w:r>
      <w:r w:rsidR="003162D8" w:rsidRPr="002E2443">
        <w:rPr>
          <w:rFonts w:ascii="Times New Roman" w:eastAsia="仿宋_GB2312" w:hAnsi="Times New Roman" w:cs="Times New Roman"/>
          <w:sz w:val="28"/>
          <w:szCs w:val="28"/>
        </w:rPr>
        <w:t>根据行业特点和企业发展需要，</w:t>
      </w:r>
      <w:r w:rsidRPr="002E2443">
        <w:rPr>
          <w:rFonts w:ascii="Times New Roman" w:eastAsia="仿宋_GB2312" w:hAnsi="Times New Roman" w:cs="Times New Roman"/>
          <w:sz w:val="28"/>
          <w:szCs w:val="28"/>
        </w:rPr>
        <w:t>在产线或车间中，</w:t>
      </w:r>
      <w:r w:rsidR="003162D8" w:rsidRPr="002E2443">
        <w:rPr>
          <w:rFonts w:ascii="Times New Roman" w:eastAsia="仿宋_GB2312" w:hAnsi="Times New Roman" w:cs="Times New Roman"/>
          <w:sz w:val="28"/>
          <w:szCs w:val="28"/>
        </w:rPr>
        <w:t>加强</w:t>
      </w:r>
      <w:r w:rsidRPr="002E2443">
        <w:rPr>
          <w:rFonts w:ascii="Times New Roman" w:eastAsia="仿宋_GB2312" w:hAnsi="Times New Roman" w:cs="Times New Roman"/>
          <w:sz w:val="28"/>
          <w:szCs w:val="28"/>
        </w:rPr>
        <w:t>生产制造类</w:t>
      </w:r>
      <w:r w:rsidR="003162D8" w:rsidRPr="002E2443">
        <w:rPr>
          <w:rFonts w:ascii="Times New Roman" w:eastAsia="仿宋_GB2312" w:hAnsi="Times New Roman" w:cs="Times New Roman"/>
          <w:sz w:val="28"/>
          <w:szCs w:val="28"/>
        </w:rPr>
        <w:t>、检测监测类</w:t>
      </w:r>
      <w:r w:rsidR="00230FBC" w:rsidRPr="002E2443">
        <w:rPr>
          <w:rFonts w:ascii="Times New Roman" w:eastAsia="仿宋_GB2312" w:hAnsi="Times New Roman" w:cs="Times New Roman"/>
          <w:sz w:val="28"/>
          <w:szCs w:val="28"/>
        </w:rPr>
        <w:t>等</w:t>
      </w:r>
      <w:r w:rsidR="00230FBC" w:rsidRPr="002E2443">
        <w:rPr>
          <w:rFonts w:ascii="Times New Roman" w:eastAsia="仿宋_GB2312" w:hAnsi="Times New Roman" w:cs="Times New Roman"/>
          <w:sz w:val="28"/>
          <w:szCs w:val="28"/>
        </w:rPr>
        <w:t>“5G+</w:t>
      </w:r>
      <w:r w:rsidR="00230FBC" w:rsidRPr="002E2443">
        <w:rPr>
          <w:rFonts w:ascii="Times New Roman" w:eastAsia="仿宋_GB2312" w:hAnsi="Times New Roman" w:cs="Times New Roman"/>
          <w:sz w:val="28"/>
          <w:szCs w:val="28"/>
        </w:rPr>
        <w:t>工业互联网</w:t>
      </w:r>
      <w:r w:rsidR="00230FBC" w:rsidRPr="002E2443">
        <w:rPr>
          <w:rFonts w:ascii="Times New Roman" w:eastAsia="仿宋_GB2312" w:hAnsi="Times New Roman" w:cs="Times New Roman"/>
          <w:sz w:val="28"/>
          <w:szCs w:val="28"/>
        </w:rPr>
        <w:t>”</w:t>
      </w:r>
      <w:r w:rsidR="00F87691" w:rsidRPr="002E2443">
        <w:rPr>
          <w:rFonts w:ascii="Times New Roman" w:eastAsia="仿宋_GB2312" w:hAnsi="Times New Roman" w:cs="Times New Roman"/>
          <w:sz w:val="28"/>
          <w:szCs w:val="28"/>
        </w:rPr>
        <w:t>典型场景的</w:t>
      </w:r>
      <w:r w:rsidR="003162D8" w:rsidRPr="002E2443">
        <w:rPr>
          <w:rFonts w:ascii="Times New Roman" w:eastAsia="仿宋_GB2312" w:hAnsi="Times New Roman" w:cs="Times New Roman"/>
          <w:sz w:val="28"/>
          <w:szCs w:val="28"/>
        </w:rPr>
        <w:t>推广与普及，在车间或</w:t>
      </w:r>
      <w:r w:rsidRPr="002E2443">
        <w:rPr>
          <w:rFonts w:ascii="Times New Roman" w:eastAsia="仿宋_GB2312" w:hAnsi="Times New Roman" w:cs="Times New Roman"/>
          <w:sz w:val="28"/>
          <w:szCs w:val="28"/>
        </w:rPr>
        <w:t>工厂</w:t>
      </w:r>
      <w:r w:rsidR="003162D8" w:rsidRPr="002E2443">
        <w:rPr>
          <w:rFonts w:ascii="Times New Roman" w:eastAsia="仿宋_GB2312" w:hAnsi="Times New Roman" w:cs="Times New Roman"/>
          <w:sz w:val="28"/>
          <w:szCs w:val="28"/>
        </w:rPr>
        <w:t>中加强研发设计类、检测监测类、</w:t>
      </w:r>
      <w:r w:rsidR="00230FBC" w:rsidRPr="002E2443">
        <w:rPr>
          <w:rFonts w:ascii="Times New Roman" w:eastAsia="仿宋_GB2312" w:hAnsi="Times New Roman" w:cs="Times New Roman"/>
          <w:sz w:val="28"/>
          <w:szCs w:val="28"/>
        </w:rPr>
        <w:t>仓储物流类、服务管理类等</w:t>
      </w:r>
      <w:r w:rsidR="00230FBC" w:rsidRPr="002E2443">
        <w:rPr>
          <w:rFonts w:ascii="Times New Roman" w:eastAsia="仿宋_GB2312" w:hAnsi="Times New Roman" w:cs="Times New Roman"/>
          <w:sz w:val="28"/>
          <w:szCs w:val="28"/>
        </w:rPr>
        <w:t>“5G+</w:t>
      </w:r>
      <w:r w:rsidR="00230FBC" w:rsidRPr="002E2443">
        <w:rPr>
          <w:rFonts w:ascii="Times New Roman" w:eastAsia="仿宋_GB2312" w:hAnsi="Times New Roman" w:cs="Times New Roman"/>
          <w:sz w:val="28"/>
          <w:szCs w:val="28"/>
        </w:rPr>
        <w:t>工业互联网</w:t>
      </w:r>
      <w:r w:rsidR="00230FBC" w:rsidRPr="002E2443">
        <w:rPr>
          <w:rFonts w:ascii="Times New Roman" w:eastAsia="仿宋_GB2312" w:hAnsi="Times New Roman" w:cs="Times New Roman"/>
          <w:sz w:val="28"/>
          <w:szCs w:val="28"/>
        </w:rPr>
        <w:t>”</w:t>
      </w:r>
      <w:r w:rsidR="00230FBC" w:rsidRPr="002E2443">
        <w:rPr>
          <w:rFonts w:ascii="Times New Roman" w:eastAsia="仿宋_GB2312" w:hAnsi="Times New Roman" w:cs="Times New Roman"/>
          <w:sz w:val="28"/>
          <w:szCs w:val="28"/>
        </w:rPr>
        <w:t>典型场景的推广与普及</w:t>
      </w:r>
      <w:r w:rsidRPr="002E2443">
        <w:rPr>
          <w:rFonts w:ascii="Times New Roman" w:eastAsia="仿宋_GB2312" w:hAnsi="Times New Roman" w:cs="Times New Roman"/>
          <w:sz w:val="28"/>
          <w:szCs w:val="28"/>
        </w:rPr>
        <w:t>，</w:t>
      </w:r>
      <w:r w:rsidR="00230FBC" w:rsidRPr="002E2443">
        <w:rPr>
          <w:rFonts w:ascii="Times New Roman" w:eastAsia="仿宋_GB2312" w:hAnsi="Times New Roman" w:cs="Times New Roman"/>
          <w:sz w:val="28"/>
          <w:szCs w:val="28"/>
        </w:rPr>
        <w:t>并随着</w:t>
      </w:r>
      <w:r w:rsidR="00230FBC" w:rsidRPr="002E2443">
        <w:rPr>
          <w:rFonts w:ascii="Times New Roman" w:eastAsia="仿宋_GB2312" w:hAnsi="Times New Roman" w:cs="Times New Roman"/>
          <w:sz w:val="28"/>
          <w:szCs w:val="28"/>
        </w:rPr>
        <w:t>5G</w:t>
      </w:r>
      <w:r w:rsidR="00230FBC" w:rsidRPr="002E2443">
        <w:rPr>
          <w:rFonts w:ascii="Times New Roman" w:eastAsia="仿宋_GB2312" w:hAnsi="Times New Roman" w:cs="Times New Roman"/>
          <w:sz w:val="28"/>
          <w:szCs w:val="28"/>
        </w:rPr>
        <w:t>技术演进和工业互联网的创新发展，在工厂中进一步探索</w:t>
      </w:r>
      <w:r w:rsidR="004B2F93" w:rsidRPr="002E2443">
        <w:rPr>
          <w:rFonts w:ascii="Times New Roman" w:eastAsia="仿宋_GB2312" w:hAnsi="Times New Roman" w:cs="Times New Roman"/>
          <w:sz w:val="28"/>
          <w:szCs w:val="28"/>
        </w:rPr>
        <w:t xml:space="preserve"> </w:t>
      </w:r>
      <w:r w:rsidR="00230FBC" w:rsidRPr="002E2443">
        <w:rPr>
          <w:rFonts w:ascii="Times New Roman" w:eastAsia="仿宋_GB2312" w:hAnsi="Times New Roman" w:cs="Times New Roman"/>
          <w:sz w:val="28"/>
          <w:szCs w:val="28"/>
        </w:rPr>
        <w:t>“5G+</w:t>
      </w:r>
      <w:r w:rsidR="00230FBC" w:rsidRPr="002E2443">
        <w:rPr>
          <w:rFonts w:ascii="Times New Roman" w:eastAsia="仿宋_GB2312" w:hAnsi="Times New Roman" w:cs="Times New Roman"/>
          <w:sz w:val="28"/>
          <w:szCs w:val="28"/>
        </w:rPr>
        <w:t>工业互联网</w:t>
      </w:r>
      <w:r w:rsidR="00230FBC" w:rsidRPr="002E2443">
        <w:rPr>
          <w:rFonts w:ascii="Times New Roman" w:eastAsia="仿宋_GB2312" w:hAnsi="Times New Roman" w:cs="Times New Roman"/>
          <w:sz w:val="28"/>
          <w:szCs w:val="28"/>
        </w:rPr>
        <w:t>”</w:t>
      </w:r>
      <w:r w:rsidR="00230FBC" w:rsidRPr="002E2443">
        <w:rPr>
          <w:rFonts w:ascii="Times New Roman" w:eastAsia="仿宋_GB2312" w:hAnsi="Times New Roman" w:cs="Times New Roman"/>
          <w:sz w:val="28"/>
          <w:szCs w:val="28"/>
        </w:rPr>
        <w:t>应用场景</w:t>
      </w:r>
      <w:r w:rsidR="004B2F93" w:rsidRPr="002E2443">
        <w:rPr>
          <w:rFonts w:ascii="Times New Roman" w:eastAsia="仿宋_GB2312" w:hAnsi="Times New Roman" w:cs="Times New Roman"/>
          <w:sz w:val="28"/>
          <w:szCs w:val="28"/>
        </w:rPr>
        <w:t>创新</w:t>
      </w:r>
      <w:r w:rsidRPr="002E2443">
        <w:rPr>
          <w:rFonts w:ascii="Times New Roman" w:eastAsia="仿宋_GB2312" w:hAnsi="Times New Roman" w:cs="Times New Roman"/>
          <w:sz w:val="28"/>
          <w:szCs w:val="28"/>
        </w:rPr>
        <w:t>。</w:t>
      </w:r>
    </w:p>
    <w:p w14:paraId="0DB303B6" w14:textId="28A48756" w:rsidR="008F0919" w:rsidRPr="002E2443" w:rsidRDefault="004B2F93" w:rsidP="00AA4D09">
      <w:pPr>
        <w:pStyle w:val="2"/>
        <w:numPr>
          <w:ilvl w:val="0"/>
          <w:numId w:val="20"/>
        </w:numPr>
        <w:ind w:left="0" w:firstLineChars="200" w:firstLine="640"/>
        <w:rPr>
          <w:rFonts w:cs="Times New Roman"/>
        </w:rPr>
      </w:pPr>
      <w:bookmarkStart w:id="12" w:name="_Toc117098501"/>
      <w:r w:rsidRPr="002E2443">
        <w:rPr>
          <w:rFonts w:cs="Times New Roman"/>
        </w:rPr>
        <w:t>网络安全防护</w:t>
      </w:r>
      <w:bookmarkEnd w:id="12"/>
    </w:p>
    <w:p w14:paraId="668F3CEF" w14:textId="33994C41" w:rsidR="00A434C4" w:rsidRPr="002E2443" w:rsidRDefault="00AA4D09"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与工业系统的深度融合发展</w:t>
      </w:r>
      <w:r w:rsidR="00D60C0F" w:rsidRPr="002E2443">
        <w:rPr>
          <w:rFonts w:ascii="Times New Roman" w:eastAsia="仿宋_GB2312" w:hAnsi="Times New Roman" w:cs="Times New Roman"/>
          <w:sz w:val="28"/>
          <w:szCs w:val="28"/>
        </w:rPr>
        <w:t>也将会面对网络安全的</w:t>
      </w:r>
      <w:r w:rsidRPr="002E2443">
        <w:rPr>
          <w:rFonts w:ascii="Times New Roman" w:eastAsia="仿宋_GB2312" w:hAnsi="Times New Roman" w:cs="Times New Roman"/>
          <w:sz w:val="28"/>
          <w:szCs w:val="28"/>
        </w:rPr>
        <w:t>威胁和挑战</w:t>
      </w:r>
      <w:r w:rsidR="00184B2E" w:rsidRPr="002E2443">
        <w:rPr>
          <w:rFonts w:ascii="Times New Roman" w:eastAsia="仿宋_GB2312" w:hAnsi="Times New Roman" w:cs="Times New Roman"/>
          <w:sz w:val="28"/>
          <w:szCs w:val="28"/>
        </w:rPr>
        <w:t>，</w:t>
      </w:r>
      <w:r w:rsidR="00757183" w:rsidRPr="002E2443">
        <w:rPr>
          <w:rFonts w:ascii="Times New Roman" w:eastAsia="仿宋_GB2312" w:hAnsi="Times New Roman" w:cs="Times New Roman"/>
          <w:sz w:val="28"/>
          <w:szCs w:val="28"/>
        </w:rPr>
        <w:t>5G</w:t>
      </w:r>
      <w:r w:rsidR="00757183" w:rsidRPr="002E2443">
        <w:rPr>
          <w:rFonts w:ascii="Times New Roman" w:eastAsia="仿宋_GB2312" w:hAnsi="Times New Roman" w:cs="Times New Roman"/>
          <w:sz w:val="28"/>
          <w:szCs w:val="28"/>
        </w:rPr>
        <w:t>全连接工厂需在工厂安全生产的基础上，</w:t>
      </w:r>
      <w:r w:rsidR="00AC74C0" w:rsidRPr="002E2443">
        <w:rPr>
          <w:rFonts w:ascii="Times New Roman" w:eastAsia="仿宋_GB2312" w:hAnsi="Times New Roman" w:cs="Times New Roman"/>
          <w:sz w:val="28"/>
          <w:szCs w:val="28"/>
        </w:rPr>
        <w:t>建立企业安全防护系统，围绕安全技术、安全管理和安全运行等网络安全体系，</w:t>
      </w:r>
      <w:r w:rsidR="00757183" w:rsidRPr="002E2443">
        <w:rPr>
          <w:rFonts w:ascii="Times New Roman" w:eastAsia="仿宋_GB2312" w:hAnsi="Times New Roman" w:cs="Times New Roman"/>
          <w:sz w:val="28"/>
          <w:szCs w:val="28"/>
        </w:rPr>
        <w:t>强化网络安全防护与安全管理能力</w:t>
      </w:r>
      <w:r w:rsidR="00184B2E" w:rsidRPr="002E2443">
        <w:rPr>
          <w:rFonts w:ascii="Times New Roman" w:eastAsia="仿宋_GB2312" w:hAnsi="Times New Roman" w:cs="Times New Roman"/>
          <w:sz w:val="28"/>
          <w:szCs w:val="28"/>
        </w:rPr>
        <w:t>。</w:t>
      </w:r>
    </w:p>
    <w:p w14:paraId="24C27F10" w14:textId="3D00E648" w:rsidR="00757183" w:rsidRPr="002E2443" w:rsidRDefault="001E7016"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网络安全技术体系建设，需针对接入安全、网络安全、控制安全、数据安全和应用安全建立起纵深防御的安全结构</w:t>
      </w:r>
      <w:r w:rsidR="007A5DE4" w:rsidRPr="002E2443">
        <w:rPr>
          <w:rFonts w:ascii="Times New Roman" w:eastAsia="仿宋_GB2312" w:hAnsi="Times New Roman" w:cs="Times New Roman"/>
          <w:sz w:val="28"/>
          <w:szCs w:val="28"/>
        </w:rPr>
        <w:t>，并建立安全态势感知加强监管安全防护。</w:t>
      </w:r>
    </w:p>
    <w:p w14:paraId="0183FCE7" w14:textId="4976DA6E" w:rsidR="00AA4D09" w:rsidRPr="002E2443" w:rsidRDefault="007A5DE4" w:rsidP="007A5DE4">
      <w:pPr>
        <w:spacing w:line="360" w:lineRule="auto"/>
        <w:rPr>
          <w:rFonts w:ascii="Times New Roman" w:eastAsia="仿宋_GB2312" w:hAnsi="Times New Roman" w:cs="Times New Roman"/>
          <w:sz w:val="28"/>
          <w:szCs w:val="28"/>
        </w:rPr>
      </w:pPr>
      <w:r w:rsidRPr="002E2443">
        <w:rPr>
          <w:rFonts w:ascii="Times New Roman" w:eastAsia="仿宋_GB2312" w:hAnsi="Times New Roman" w:cs="Times New Roman"/>
          <w:noProof/>
          <w:sz w:val="28"/>
          <w:szCs w:val="28"/>
        </w:rPr>
        <w:lastRenderedPageBreak/>
        <w:drawing>
          <wp:inline distT="0" distB="0" distL="0" distR="0" wp14:anchorId="699941D5" wp14:editId="718D935F">
            <wp:extent cx="5243264" cy="3958714"/>
            <wp:effectExtent l="0" t="0" r="0"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69082" cy="3978207"/>
                    </a:xfrm>
                    <a:prstGeom prst="rect">
                      <a:avLst/>
                    </a:prstGeom>
                    <a:noFill/>
                  </pic:spPr>
                </pic:pic>
              </a:graphicData>
            </a:graphic>
          </wp:inline>
        </w:drawing>
      </w:r>
    </w:p>
    <w:p w14:paraId="0B91C13D" w14:textId="7DCA72B0" w:rsidR="007A5DE4" w:rsidRPr="002E2443" w:rsidRDefault="007A5DE4" w:rsidP="007A5DE4">
      <w:pPr>
        <w:spacing w:after="100" w:afterAutospacing="1" w:line="360" w:lineRule="auto"/>
        <w:jc w:val="center"/>
        <w:rPr>
          <w:rFonts w:ascii="Times New Roman" w:eastAsia="仿宋_GB2312" w:hAnsi="Times New Roman" w:cs="Times New Roman"/>
          <w:sz w:val="24"/>
          <w:szCs w:val="20"/>
        </w:rPr>
      </w:pPr>
      <w:r w:rsidRPr="002E2443">
        <w:rPr>
          <w:rFonts w:ascii="Times New Roman" w:eastAsia="仿宋_GB2312" w:hAnsi="Times New Roman" w:cs="Times New Roman"/>
          <w:sz w:val="24"/>
          <w:szCs w:val="20"/>
        </w:rPr>
        <w:t>图</w:t>
      </w:r>
      <w:r w:rsidRPr="002E2443">
        <w:rPr>
          <w:rFonts w:ascii="Times New Roman" w:eastAsia="仿宋_GB2312" w:hAnsi="Times New Roman" w:cs="Times New Roman"/>
          <w:sz w:val="24"/>
          <w:szCs w:val="20"/>
        </w:rPr>
        <w:t xml:space="preserve">9 </w:t>
      </w:r>
      <w:r w:rsidR="00151464" w:rsidRPr="002E2443">
        <w:rPr>
          <w:rFonts w:ascii="Times New Roman" w:eastAsia="仿宋_GB2312" w:hAnsi="Times New Roman" w:cs="Times New Roman"/>
          <w:sz w:val="24"/>
          <w:szCs w:val="20"/>
        </w:rPr>
        <w:t>5G</w:t>
      </w:r>
      <w:r w:rsidR="00151464" w:rsidRPr="002E2443">
        <w:rPr>
          <w:rFonts w:ascii="Times New Roman" w:eastAsia="仿宋_GB2312" w:hAnsi="Times New Roman" w:cs="Times New Roman"/>
          <w:sz w:val="24"/>
          <w:szCs w:val="20"/>
        </w:rPr>
        <w:t>全连接</w:t>
      </w:r>
      <w:r w:rsidR="004B18E0" w:rsidRPr="002E2443">
        <w:rPr>
          <w:rFonts w:ascii="Times New Roman" w:eastAsia="仿宋_GB2312" w:hAnsi="Times New Roman" w:cs="Times New Roman"/>
          <w:sz w:val="24"/>
          <w:szCs w:val="20"/>
        </w:rPr>
        <w:t>工厂</w:t>
      </w:r>
      <w:r w:rsidRPr="002E2443">
        <w:rPr>
          <w:rFonts w:ascii="Times New Roman" w:eastAsia="仿宋_GB2312" w:hAnsi="Times New Roman" w:cs="Times New Roman"/>
          <w:sz w:val="24"/>
          <w:szCs w:val="20"/>
        </w:rPr>
        <w:t>网络安全技术体系建设</w:t>
      </w:r>
    </w:p>
    <w:p w14:paraId="3FFF762D" w14:textId="77777777" w:rsidR="00A434C4" w:rsidRPr="002E2443" w:rsidRDefault="00A434C4"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网络安全管理体系建设，需依据相关政策与标准，开展工业互联网企业网络安全分类分级管理，并加大网络安全资源的投入，需建设安全责任部门和责任人，建立健全监测预警、数据上报、应急响应、风险评估等安全管理机制。</w:t>
      </w:r>
    </w:p>
    <w:p w14:paraId="0BAA8762" w14:textId="7EF11472" w:rsidR="007A5DE4" w:rsidRPr="002E2443" w:rsidRDefault="00A434C4"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网络安全运行体系建设，</w:t>
      </w:r>
      <w:r w:rsidR="00AC74C0" w:rsidRPr="002E2443">
        <w:rPr>
          <w:rFonts w:ascii="Times New Roman" w:eastAsia="仿宋_GB2312" w:hAnsi="Times New Roman" w:cs="Times New Roman"/>
          <w:sz w:val="28"/>
          <w:szCs w:val="28"/>
        </w:rPr>
        <w:t>构建网络安全态势感知可视化平台，可实时了解工厂内网络安全情况，提升网络安全监测水平，提高安全威胁发现、快速处置和应急响应能力。同时需</w:t>
      </w:r>
      <w:r w:rsidRPr="002E2443">
        <w:rPr>
          <w:rFonts w:ascii="Times New Roman" w:eastAsia="仿宋_GB2312" w:hAnsi="Times New Roman" w:cs="Times New Roman"/>
          <w:sz w:val="28"/>
          <w:szCs w:val="28"/>
        </w:rPr>
        <w:t>制定工厂内网络安全应预案，阶段性开展安全检测评估、安全审计</w:t>
      </w:r>
      <w:r w:rsidR="00AC74C0" w:rsidRPr="002E2443">
        <w:rPr>
          <w:rFonts w:ascii="Times New Roman" w:eastAsia="仿宋_GB2312" w:hAnsi="Times New Roman" w:cs="Times New Roman"/>
          <w:sz w:val="28"/>
          <w:szCs w:val="28"/>
        </w:rPr>
        <w:t>等工作</w:t>
      </w:r>
      <w:r w:rsidRPr="002E2443">
        <w:rPr>
          <w:rFonts w:ascii="Times New Roman" w:eastAsia="仿宋_GB2312" w:hAnsi="Times New Roman" w:cs="Times New Roman"/>
          <w:sz w:val="28"/>
          <w:szCs w:val="28"/>
        </w:rPr>
        <w:t>，</w:t>
      </w:r>
      <w:r w:rsidR="00AC74C0" w:rsidRPr="002E2443">
        <w:rPr>
          <w:rFonts w:ascii="Times New Roman" w:eastAsia="仿宋_GB2312" w:hAnsi="Times New Roman" w:cs="Times New Roman"/>
          <w:sz w:val="28"/>
          <w:szCs w:val="28"/>
        </w:rPr>
        <w:t xml:space="preserve"> </w:t>
      </w:r>
    </w:p>
    <w:p w14:paraId="4C77849C" w14:textId="703DBA48" w:rsidR="007A5DE4" w:rsidRPr="002E2443" w:rsidRDefault="00B54622" w:rsidP="00B54622">
      <w:pPr>
        <w:pStyle w:val="af0"/>
        <w:numPr>
          <w:ilvl w:val="0"/>
          <w:numId w:val="4"/>
        </w:numPr>
        <w:ind w:left="0" w:firstLine="643"/>
      </w:pPr>
      <w:bookmarkStart w:id="13" w:name="_Toc117098502"/>
      <w:r w:rsidRPr="002E2443">
        <w:lastRenderedPageBreak/>
        <w:t>5G</w:t>
      </w:r>
      <w:r w:rsidRPr="002E2443">
        <w:t>全连接工厂建设发展路径</w:t>
      </w:r>
      <w:bookmarkEnd w:id="13"/>
    </w:p>
    <w:p w14:paraId="13FAD7F0" w14:textId="75315F53" w:rsidR="008D2414" w:rsidRPr="002E2443" w:rsidRDefault="005759B8" w:rsidP="00296418">
      <w:pPr>
        <w:pStyle w:val="ad"/>
        <w:numPr>
          <w:ilvl w:val="0"/>
          <w:numId w:val="21"/>
        </w:numPr>
        <w:rPr>
          <w:rFonts w:cs="Times New Roman"/>
        </w:rPr>
      </w:pPr>
      <w:r w:rsidRPr="002E2443">
        <w:rPr>
          <w:rFonts w:cs="Times New Roman"/>
        </w:rPr>
        <w:t xml:space="preserve"> </w:t>
      </w:r>
      <w:r w:rsidR="008D2414" w:rsidRPr="002E2443">
        <w:rPr>
          <w:rFonts w:cs="Times New Roman"/>
        </w:rPr>
        <w:t>5G</w:t>
      </w:r>
      <w:r w:rsidR="008D2414" w:rsidRPr="002E2443">
        <w:rPr>
          <w:rFonts w:cs="Times New Roman"/>
        </w:rPr>
        <w:t>全连接工厂</w:t>
      </w:r>
      <w:r w:rsidR="00436AAD" w:rsidRPr="002E2443">
        <w:rPr>
          <w:rFonts w:cs="Times New Roman"/>
        </w:rPr>
        <w:t>分类分级</w:t>
      </w:r>
    </w:p>
    <w:p w14:paraId="75C08963" w14:textId="5C8ABDBF" w:rsidR="005759B8" w:rsidRPr="002E2443" w:rsidRDefault="00BB1E8C"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当前</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技术正在随着产业应用的需求不断演进，工业互联网发展仍处于产业规模化应用的初期，</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全连接工厂建设仍在探索阶段</w:t>
      </w:r>
      <w:r w:rsidR="008C6AA4" w:rsidRPr="002E2443">
        <w:rPr>
          <w:rFonts w:ascii="Times New Roman" w:eastAsia="仿宋_GB2312" w:hAnsi="Times New Roman" w:cs="Times New Roman"/>
          <w:sz w:val="28"/>
          <w:szCs w:val="28"/>
        </w:rPr>
        <w:t>。考虑各行业领域的差异性，建议在《</w:t>
      </w:r>
      <w:r w:rsidR="008C6AA4" w:rsidRPr="002E2443">
        <w:rPr>
          <w:rFonts w:ascii="Times New Roman" w:eastAsia="仿宋_GB2312" w:hAnsi="Times New Roman" w:cs="Times New Roman"/>
          <w:sz w:val="28"/>
          <w:szCs w:val="28"/>
        </w:rPr>
        <w:t>5G</w:t>
      </w:r>
      <w:r w:rsidR="008C6AA4" w:rsidRPr="002E2443">
        <w:rPr>
          <w:rFonts w:ascii="Times New Roman" w:eastAsia="仿宋_GB2312" w:hAnsi="Times New Roman" w:cs="Times New Roman"/>
          <w:sz w:val="28"/>
          <w:szCs w:val="28"/>
        </w:rPr>
        <w:t>全连接工厂建设指南》的指引下</w:t>
      </w:r>
      <w:r w:rsidR="005F15CD" w:rsidRPr="002E2443">
        <w:rPr>
          <w:rFonts w:ascii="Times New Roman" w:eastAsia="仿宋_GB2312" w:hAnsi="Times New Roman" w:cs="Times New Roman"/>
          <w:sz w:val="28"/>
          <w:szCs w:val="28"/>
        </w:rPr>
        <w:t>，</w:t>
      </w:r>
      <w:r w:rsidR="0060086D" w:rsidRPr="002E2443">
        <w:rPr>
          <w:rFonts w:ascii="Times New Roman" w:eastAsia="仿宋_GB2312" w:hAnsi="Times New Roman" w:cs="Times New Roman"/>
          <w:sz w:val="28"/>
          <w:szCs w:val="28"/>
        </w:rPr>
        <w:t>将进一步</w:t>
      </w:r>
      <w:r w:rsidR="005F15CD" w:rsidRPr="002E2443">
        <w:rPr>
          <w:rFonts w:ascii="Times New Roman" w:eastAsia="仿宋_GB2312" w:hAnsi="Times New Roman" w:cs="Times New Roman"/>
          <w:sz w:val="28"/>
          <w:szCs w:val="28"/>
        </w:rPr>
        <w:t>细化行业</w:t>
      </w:r>
      <w:r w:rsidR="005F15CD" w:rsidRPr="002E2443">
        <w:rPr>
          <w:rFonts w:ascii="Times New Roman" w:eastAsia="仿宋_GB2312" w:hAnsi="Times New Roman" w:cs="Times New Roman"/>
          <w:sz w:val="28"/>
          <w:szCs w:val="28"/>
        </w:rPr>
        <w:t>5G</w:t>
      </w:r>
      <w:r w:rsidR="005F15CD" w:rsidRPr="002E2443">
        <w:rPr>
          <w:rFonts w:ascii="Times New Roman" w:eastAsia="仿宋_GB2312" w:hAnsi="Times New Roman" w:cs="Times New Roman"/>
          <w:sz w:val="28"/>
          <w:szCs w:val="28"/>
        </w:rPr>
        <w:t>全连接工厂</w:t>
      </w:r>
      <w:r w:rsidR="00803248" w:rsidRPr="002E2443">
        <w:rPr>
          <w:rFonts w:ascii="Times New Roman" w:eastAsia="仿宋_GB2312" w:hAnsi="Times New Roman" w:cs="Times New Roman"/>
          <w:sz w:val="28"/>
          <w:szCs w:val="28"/>
        </w:rPr>
        <w:t>建设内容</w:t>
      </w:r>
      <w:r w:rsidR="009F63C4" w:rsidRPr="002E2443">
        <w:rPr>
          <w:rFonts w:ascii="Times New Roman" w:eastAsia="仿宋_GB2312" w:hAnsi="Times New Roman" w:cs="Times New Roman"/>
          <w:sz w:val="28"/>
          <w:szCs w:val="28"/>
        </w:rPr>
        <w:t>，分类实施</w:t>
      </w:r>
      <w:r w:rsidR="008C6AA4" w:rsidRPr="002E2443">
        <w:rPr>
          <w:rFonts w:ascii="Times New Roman" w:eastAsia="仿宋_GB2312" w:hAnsi="Times New Roman" w:cs="Times New Roman"/>
          <w:sz w:val="28"/>
          <w:szCs w:val="28"/>
        </w:rPr>
        <w:t>，建设形成具有行业特色的</w:t>
      </w:r>
      <w:r w:rsidR="008C6AA4" w:rsidRPr="002E2443">
        <w:rPr>
          <w:rFonts w:ascii="Times New Roman" w:eastAsia="仿宋_GB2312" w:hAnsi="Times New Roman" w:cs="Times New Roman"/>
          <w:sz w:val="28"/>
          <w:szCs w:val="28"/>
        </w:rPr>
        <w:t>5G</w:t>
      </w:r>
      <w:r w:rsidR="008C6AA4" w:rsidRPr="002E2443">
        <w:rPr>
          <w:rFonts w:ascii="Times New Roman" w:eastAsia="仿宋_GB2312" w:hAnsi="Times New Roman" w:cs="Times New Roman"/>
          <w:sz w:val="28"/>
          <w:szCs w:val="28"/>
        </w:rPr>
        <w:t>全连接工厂</w:t>
      </w:r>
      <w:r w:rsidR="00803248" w:rsidRPr="002E2443">
        <w:rPr>
          <w:rFonts w:ascii="Times New Roman" w:eastAsia="仿宋_GB2312" w:hAnsi="Times New Roman" w:cs="Times New Roman"/>
          <w:sz w:val="28"/>
          <w:szCs w:val="28"/>
        </w:rPr>
        <w:t>。</w:t>
      </w:r>
      <w:r w:rsidR="007C0570" w:rsidRPr="002E2443">
        <w:rPr>
          <w:rFonts w:ascii="Times New Roman" w:eastAsia="仿宋_GB2312" w:hAnsi="Times New Roman" w:cs="Times New Roman"/>
          <w:sz w:val="28"/>
          <w:szCs w:val="28"/>
        </w:rPr>
        <w:t>同时</w:t>
      </w:r>
      <w:r w:rsidR="0071122A" w:rsidRPr="002E2443">
        <w:rPr>
          <w:rFonts w:ascii="Times New Roman" w:eastAsia="仿宋_GB2312" w:hAnsi="Times New Roman" w:cs="Times New Roman"/>
          <w:sz w:val="28"/>
          <w:szCs w:val="28"/>
        </w:rPr>
        <w:t>考虑</w:t>
      </w:r>
      <w:r w:rsidR="007C0570" w:rsidRPr="002E2443">
        <w:rPr>
          <w:rFonts w:ascii="Times New Roman" w:eastAsia="仿宋_GB2312" w:hAnsi="Times New Roman" w:cs="Times New Roman"/>
          <w:sz w:val="28"/>
          <w:szCs w:val="28"/>
        </w:rPr>
        <w:t>企业</w:t>
      </w:r>
      <w:r w:rsidR="005F132F" w:rsidRPr="002E2443">
        <w:rPr>
          <w:rFonts w:ascii="Times New Roman" w:eastAsia="仿宋_GB2312" w:hAnsi="Times New Roman" w:cs="Times New Roman"/>
          <w:sz w:val="28"/>
          <w:szCs w:val="28"/>
        </w:rPr>
        <w:t>所在</w:t>
      </w:r>
      <w:r w:rsidR="0071122A" w:rsidRPr="002E2443">
        <w:rPr>
          <w:rFonts w:ascii="Times New Roman" w:eastAsia="仿宋_GB2312" w:hAnsi="Times New Roman" w:cs="Times New Roman"/>
          <w:sz w:val="28"/>
          <w:szCs w:val="28"/>
        </w:rPr>
        <w:t>行业属性、技术特点、产业现状、</w:t>
      </w:r>
      <w:r w:rsidR="005F132F" w:rsidRPr="002E2443">
        <w:rPr>
          <w:rFonts w:ascii="Times New Roman" w:eastAsia="仿宋_GB2312" w:hAnsi="Times New Roman" w:cs="Times New Roman"/>
          <w:sz w:val="28"/>
          <w:szCs w:val="28"/>
        </w:rPr>
        <w:t>发展战略、</w:t>
      </w:r>
      <w:r w:rsidR="0071122A" w:rsidRPr="002E2443">
        <w:rPr>
          <w:rFonts w:ascii="Times New Roman" w:eastAsia="仿宋_GB2312" w:hAnsi="Times New Roman" w:cs="Times New Roman"/>
          <w:sz w:val="28"/>
          <w:szCs w:val="28"/>
        </w:rPr>
        <w:t>转型需求等差异，</w:t>
      </w:r>
      <w:r w:rsidR="005E5324" w:rsidRPr="002E2443">
        <w:rPr>
          <w:rFonts w:ascii="Times New Roman" w:eastAsia="仿宋_GB2312" w:hAnsi="Times New Roman" w:cs="Times New Roman"/>
          <w:sz w:val="28"/>
          <w:szCs w:val="28"/>
        </w:rPr>
        <w:t>建议企业</w:t>
      </w:r>
      <w:r w:rsidR="007C0570" w:rsidRPr="002E2443">
        <w:rPr>
          <w:rFonts w:ascii="Times New Roman" w:eastAsia="仿宋_GB2312" w:hAnsi="Times New Roman" w:cs="Times New Roman"/>
          <w:sz w:val="28"/>
          <w:szCs w:val="28"/>
        </w:rPr>
        <w:t>可</w:t>
      </w:r>
      <w:r w:rsidR="005F132F" w:rsidRPr="002E2443">
        <w:rPr>
          <w:rFonts w:ascii="Times New Roman" w:eastAsia="仿宋_GB2312" w:hAnsi="Times New Roman" w:cs="Times New Roman"/>
          <w:sz w:val="28"/>
          <w:szCs w:val="28"/>
        </w:rPr>
        <w:t>选择在产线、车间、工厂等任一层级建设</w:t>
      </w:r>
      <w:r w:rsidR="005F132F" w:rsidRPr="002E2443">
        <w:rPr>
          <w:rFonts w:ascii="Times New Roman" w:eastAsia="仿宋_GB2312" w:hAnsi="Times New Roman" w:cs="Times New Roman"/>
          <w:sz w:val="28"/>
          <w:szCs w:val="28"/>
        </w:rPr>
        <w:t>5G</w:t>
      </w:r>
      <w:r w:rsidR="005F132F" w:rsidRPr="002E2443">
        <w:rPr>
          <w:rFonts w:ascii="Times New Roman" w:eastAsia="仿宋_GB2312" w:hAnsi="Times New Roman" w:cs="Times New Roman"/>
          <w:sz w:val="28"/>
          <w:szCs w:val="28"/>
        </w:rPr>
        <w:t>全连接工厂。</w:t>
      </w:r>
    </w:p>
    <w:p w14:paraId="5E2EF49F" w14:textId="2C7F6889" w:rsidR="008D2414" w:rsidRPr="002E2443" w:rsidRDefault="001E3119"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产线</w:t>
      </w:r>
      <w:r w:rsidR="007E33BA" w:rsidRPr="002E2443">
        <w:rPr>
          <w:rFonts w:ascii="Times New Roman" w:eastAsia="仿宋_GB2312" w:hAnsi="Times New Roman" w:cs="Times New Roman"/>
          <w:sz w:val="28"/>
          <w:szCs w:val="28"/>
        </w:rPr>
        <w:t>级</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全连接工厂建设，主要面向生产</w:t>
      </w:r>
      <w:r w:rsidR="00AA7CF0" w:rsidRPr="002E2443">
        <w:rPr>
          <w:rFonts w:ascii="Times New Roman" w:eastAsia="仿宋_GB2312" w:hAnsi="Times New Roman" w:cs="Times New Roman"/>
          <w:sz w:val="28"/>
          <w:szCs w:val="28"/>
        </w:rPr>
        <w:t>某种产品或零部件的</w:t>
      </w:r>
      <w:r w:rsidRPr="002E2443">
        <w:rPr>
          <w:rFonts w:ascii="Times New Roman" w:eastAsia="仿宋_GB2312" w:hAnsi="Times New Roman" w:cs="Times New Roman"/>
          <w:sz w:val="28"/>
          <w:szCs w:val="28"/>
        </w:rPr>
        <w:t>单一</w:t>
      </w:r>
      <w:r w:rsidR="00AA7CF0" w:rsidRPr="002E2443">
        <w:rPr>
          <w:rFonts w:ascii="Times New Roman" w:eastAsia="仿宋_GB2312" w:hAnsi="Times New Roman" w:cs="Times New Roman"/>
          <w:sz w:val="28"/>
          <w:szCs w:val="28"/>
        </w:rPr>
        <w:t>流水</w:t>
      </w:r>
      <w:r w:rsidRPr="002E2443">
        <w:rPr>
          <w:rFonts w:ascii="Times New Roman" w:eastAsia="仿宋_GB2312" w:hAnsi="Times New Roman" w:cs="Times New Roman"/>
          <w:sz w:val="28"/>
          <w:szCs w:val="28"/>
        </w:rPr>
        <w:t>线，重点聚焦在单一生产环节、业务单元的设备连接、数据采集和</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融合应用创新方面能力建设。</w:t>
      </w:r>
    </w:p>
    <w:p w14:paraId="14DDF353" w14:textId="0871ECF6" w:rsidR="008D2414" w:rsidRPr="002E2443" w:rsidRDefault="001E3119"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车间</w:t>
      </w:r>
      <w:r w:rsidR="007E33BA" w:rsidRPr="002E2443">
        <w:rPr>
          <w:rFonts w:ascii="Times New Roman" w:eastAsia="仿宋_GB2312" w:hAnsi="Times New Roman" w:cs="Times New Roman"/>
          <w:sz w:val="28"/>
          <w:szCs w:val="28"/>
        </w:rPr>
        <w:t>级</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w:t>
      </w:r>
      <w:r w:rsidR="007A47A6" w:rsidRPr="002E2443">
        <w:rPr>
          <w:rFonts w:ascii="Times New Roman" w:eastAsia="仿宋_GB2312" w:hAnsi="Times New Roman" w:cs="Times New Roman"/>
          <w:sz w:val="28"/>
          <w:szCs w:val="28"/>
        </w:rPr>
        <w:t>主要面向</w:t>
      </w:r>
      <w:r w:rsidR="00EC7EC6" w:rsidRPr="002E2443">
        <w:rPr>
          <w:rFonts w:ascii="Times New Roman" w:eastAsia="仿宋_GB2312" w:hAnsi="Times New Roman" w:cs="Times New Roman"/>
          <w:sz w:val="28"/>
          <w:szCs w:val="28"/>
        </w:rPr>
        <w:t>完成某些工序或单独生产某些产品的车间</w:t>
      </w:r>
      <w:r w:rsidR="007A47A6" w:rsidRPr="002E2443">
        <w:rPr>
          <w:rFonts w:ascii="Times New Roman" w:eastAsia="仿宋_GB2312" w:hAnsi="Times New Roman" w:cs="Times New Roman"/>
          <w:sz w:val="28"/>
          <w:szCs w:val="28"/>
        </w:rPr>
        <w:t>，</w:t>
      </w:r>
      <w:r w:rsidR="00AA7CF0" w:rsidRPr="002E2443">
        <w:rPr>
          <w:rFonts w:ascii="Times New Roman" w:eastAsia="仿宋_GB2312" w:hAnsi="Times New Roman" w:cs="Times New Roman"/>
          <w:sz w:val="28"/>
          <w:szCs w:val="28"/>
        </w:rPr>
        <w:t>重点聚焦</w:t>
      </w:r>
      <w:r w:rsidR="00C3329C" w:rsidRPr="002E2443">
        <w:rPr>
          <w:rFonts w:ascii="Times New Roman" w:eastAsia="仿宋_GB2312" w:hAnsi="Times New Roman" w:cs="Times New Roman"/>
          <w:sz w:val="28"/>
          <w:szCs w:val="28"/>
        </w:rPr>
        <w:t>在</w:t>
      </w:r>
      <w:r w:rsidRPr="002E2443">
        <w:rPr>
          <w:rFonts w:ascii="Times New Roman" w:eastAsia="仿宋_GB2312" w:hAnsi="Times New Roman" w:cs="Times New Roman"/>
          <w:sz w:val="28"/>
          <w:szCs w:val="28"/>
        </w:rPr>
        <w:t>多产线多系统的协同优化、</w:t>
      </w:r>
      <w:r w:rsidR="00C3329C" w:rsidRPr="002E2443">
        <w:rPr>
          <w:rFonts w:ascii="Times New Roman" w:eastAsia="仿宋_GB2312" w:hAnsi="Times New Roman" w:cs="Times New Roman"/>
          <w:sz w:val="28"/>
          <w:szCs w:val="28"/>
        </w:rPr>
        <w:t>数据打通与系统</w:t>
      </w:r>
      <w:r w:rsidRPr="002E2443">
        <w:rPr>
          <w:rFonts w:ascii="Times New Roman" w:eastAsia="仿宋_GB2312" w:hAnsi="Times New Roman" w:cs="Times New Roman"/>
          <w:sz w:val="28"/>
          <w:szCs w:val="28"/>
        </w:rPr>
        <w:t>集成创新能力。</w:t>
      </w:r>
    </w:p>
    <w:p w14:paraId="3A17F4AE" w14:textId="55C876AB" w:rsidR="008D2414" w:rsidRPr="002E2443" w:rsidRDefault="001E3119" w:rsidP="00BC7B17">
      <w:pPr>
        <w:spacing w:line="360" w:lineRule="auto"/>
        <w:ind w:firstLineChars="202" w:firstLine="566"/>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工厂</w:t>
      </w:r>
      <w:r w:rsidR="007E33BA" w:rsidRPr="002E2443">
        <w:rPr>
          <w:rFonts w:ascii="Times New Roman" w:eastAsia="仿宋_GB2312" w:hAnsi="Times New Roman" w:cs="Times New Roman"/>
          <w:sz w:val="28"/>
          <w:szCs w:val="28"/>
        </w:rPr>
        <w:t>级</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w:t>
      </w:r>
      <w:r w:rsidR="00C86996" w:rsidRPr="002E2443">
        <w:rPr>
          <w:rFonts w:ascii="Times New Roman" w:eastAsia="仿宋_GB2312" w:hAnsi="Times New Roman" w:cs="Times New Roman"/>
          <w:sz w:val="28"/>
          <w:szCs w:val="28"/>
        </w:rPr>
        <w:t>主要</w:t>
      </w:r>
      <w:r w:rsidR="00AA7CF0" w:rsidRPr="002E2443">
        <w:rPr>
          <w:rFonts w:ascii="Times New Roman" w:eastAsia="仿宋_GB2312" w:hAnsi="Times New Roman" w:cs="Times New Roman"/>
          <w:sz w:val="28"/>
          <w:szCs w:val="28"/>
        </w:rPr>
        <w:t>面向单一地域的工厂或跨域多工厂的集团企业，</w:t>
      </w:r>
      <w:r w:rsidRPr="002E2443">
        <w:rPr>
          <w:rFonts w:ascii="Times New Roman" w:eastAsia="仿宋_GB2312" w:hAnsi="Times New Roman" w:cs="Times New Roman"/>
          <w:sz w:val="28"/>
          <w:szCs w:val="28"/>
        </w:rPr>
        <w:t>提升跨车间、跨层级的互联互通能力，</w:t>
      </w:r>
      <w:r w:rsidR="00083222" w:rsidRPr="002E2443">
        <w:rPr>
          <w:rFonts w:ascii="Times New Roman" w:eastAsia="仿宋_GB2312" w:hAnsi="Times New Roman" w:cs="Times New Roman"/>
          <w:sz w:val="28"/>
          <w:szCs w:val="28"/>
        </w:rPr>
        <w:t>全面</w:t>
      </w:r>
      <w:r w:rsidR="00A56EFE" w:rsidRPr="002E2443">
        <w:rPr>
          <w:rFonts w:ascii="Times New Roman" w:eastAsia="仿宋_GB2312" w:hAnsi="Times New Roman" w:cs="Times New Roman"/>
          <w:sz w:val="28"/>
          <w:szCs w:val="28"/>
        </w:rPr>
        <w:t>提高企业</w:t>
      </w:r>
      <w:r w:rsidR="00C86996" w:rsidRPr="002E2443">
        <w:rPr>
          <w:rFonts w:ascii="Times New Roman" w:eastAsia="仿宋_GB2312" w:hAnsi="Times New Roman" w:cs="Times New Roman"/>
          <w:sz w:val="28"/>
          <w:szCs w:val="28"/>
        </w:rPr>
        <w:t>生产、运营、管理等</w:t>
      </w:r>
      <w:r w:rsidR="00E93179" w:rsidRPr="002E2443">
        <w:rPr>
          <w:rFonts w:ascii="Times New Roman" w:eastAsia="仿宋_GB2312" w:hAnsi="Times New Roman" w:cs="Times New Roman"/>
          <w:sz w:val="28"/>
          <w:szCs w:val="28"/>
        </w:rPr>
        <w:t>水平</w:t>
      </w:r>
      <w:r w:rsidRPr="002E2443">
        <w:rPr>
          <w:rFonts w:ascii="Times New Roman" w:eastAsia="仿宋_GB2312" w:hAnsi="Times New Roman" w:cs="Times New Roman"/>
          <w:sz w:val="28"/>
          <w:szCs w:val="28"/>
        </w:rPr>
        <w:t>。</w:t>
      </w:r>
    </w:p>
    <w:p w14:paraId="6C5A0976" w14:textId="106D37B8" w:rsidR="00FB2237" w:rsidRPr="002E2443" w:rsidRDefault="00FB2237" w:rsidP="00FB2237">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随着</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等新一代信息技术演进迭代，工业互联网的创新发展，建议周期性开展</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全连接工厂建设评估工作。组建</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全连接工厂专家团队，基于基础设施建设、厂区现场升级、关键环节应用、网</w:t>
      </w:r>
      <w:r w:rsidRPr="002E2443">
        <w:rPr>
          <w:rFonts w:ascii="Times New Roman" w:eastAsia="仿宋_GB2312" w:hAnsi="Times New Roman" w:cs="Times New Roman"/>
          <w:sz w:val="28"/>
          <w:szCs w:val="28"/>
        </w:rPr>
        <w:lastRenderedPageBreak/>
        <w:t>络安全防护等建设内容，以及产业创新价值，重点关注</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全连接工厂评价关键要素</w:t>
      </w:r>
      <w:r w:rsidR="002A3DA2" w:rsidRPr="002E2443">
        <w:rPr>
          <w:rFonts w:ascii="Times New Roman" w:eastAsia="仿宋_GB2312" w:hAnsi="Times New Roman" w:cs="Times New Roman"/>
          <w:sz w:val="28"/>
          <w:szCs w:val="28"/>
        </w:rPr>
        <w:t>（见附件）</w:t>
      </w:r>
      <w:r w:rsidRPr="002E2443">
        <w:rPr>
          <w:rFonts w:ascii="Times New Roman" w:eastAsia="仿宋_GB2312" w:hAnsi="Times New Roman" w:cs="Times New Roman"/>
          <w:sz w:val="28"/>
          <w:szCs w:val="28"/>
        </w:rPr>
        <w:t>，针对各企业</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全连接工厂建设成效进行评估工作，进一步推动</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全连接工厂建设水平的持续提升，保持工厂的先进性。</w:t>
      </w:r>
    </w:p>
    <w:p w14:paraId="7EC6D2C5" w14:textId="115779A0" w:rsidR="00B54622" w:rsidRPr="002E2443" w:rsidRDefault="00D825BE" w:rsidP="00961527">
      <w:pPr>
        <w:pStyle w:val="ad"/>
        <w:numPr>
          <w:ilvl w:val="0"/>
          <w:numId w:val="21"/>
        </w:numPr>
        <w:rPr>
          <w:rFonts w:cs="Times New Roman"/>
        </w:rPr>
      </w:pPr>
      <w:r w:rsidRPr="002E2443">
        <w:rPr>
          <w:rFonts w:cs="Times New Roman"/>
        </w:rPr>
        <w:t>新工厂和现有工厂</w:t>
      </w:r>
      <w:r w:rsidR="00961527" w:rsidRPr="002E2443">
        <w:rPr>
          <w:rFonts w:cs="Times New Roman"/>
        </w:rPr>
        <w:t>建设</w:t>
      </w:r>
      <w:r w:rsidR="00407DF3" w:rsidRPr="002E2443">
        <w:rPr>
          <w:rFonts w:cs="Times New Roman"/>
        </w:rPr>
        <w:t>路径</w:t>
      </w:r>
    </w:p>
    <w:p w14:paraId="001CE2F2" w14:textId="40CB0017" w:rsidR="001D6628" w:rsidRPr="002E2443" w:rsidRDefault="002C03DF" w:rsidP="001D6628">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针对新工厂和现有工厂的特点，</w:t>
      </w:r>
      <w:r w:rsidR="00FB2237" w:rsidRPr="002E2443">
        <w:rPr>
          <w:rFonts w:ascii="Times New Roman" w:eastAsia="仿宋_GB2312" w:hAnsi="Times New Roman" w:cs="Times New Roman"/>
          <w:sz w:val="28"/>
          <w:szCs w:val="28"/>
        </w:rPr>
        <w:t>在</w:t>
      </w:r>
      <w:r w:rsidR="00FB2237" w:rsidRPr="002E2443">
        <w:rPr>
          <w:rFonts w:ascii="Times New Roman" w:eastAsia="仿宋_GB2312" w:hAnsi="Times New Roman" w:cs="Times New Roman"/>
          <w:sz w:val="28"/>
          <w:szCs w:val="28"/>
        </w:rPr>
        <w:t>5G</w:t>
      </w:r>
      <w:r w:rsidR="00FB2237" w:rsidRPr="002E2443">
        <w:rPr>
          <w:rFonts w:ascii="Times New Roman" w:eastAsia="仿宋_GB2312" w:hAnsi="Times New Roman" w:cs="Times New Roman"/>
          <w:sz w:val="28"/>
          <w:szCs w:val="28"/>
        </w:rPr>
        <w:t>全连接工厂建设中，建议企业综合考虑建设成本与现有技术能力，可适度超前谋划，具备未来可扩展能力</w:t>
      </w:r>
      <w:r w:rsidRPr="002E2443">
        <w:rPr>
          <w:rFonts w:ascii="Times New Roman" w:eastAsia="仿宋_GB2312" w:hAnsi="Times New Roman" w:cs="Times New Roman"/>
          <w:sz w:val="28"/>
          <w:szCs w:val="28"/>
        </w:rPr>
        <w:t>。</w:t>
      </w:r>
      <w:r w:rsidR="00A017C8" w:rsidRPr="002E2443">
        <w:rPr>
          <w:rFonts w:ascii="Times New Roman" w:eastAsia="仿宋_GB2312" w:hAnsi="Times New Roman" w:cs="Times New Roman"/>
          <w:sz w:val="28"/>
          <w:szCs w:val="28"/>
        </w:rPr>
        <w:t>建议</w:t>
      </w:r>
      <w:r w:rsidR="001D6628" w:rsidRPr="002E2443">
        <w:rPr>
          <w:rFonts w:ascii="Times New Roman" w:eastAsia="仿宋_GB2312" w:hAnsi="Times New Roman" w:cs="Times New Roman"/>
          <w:sz w:val="28"/>
          <w:szCs w:val="28"/>
        </w:rPr>
        <w:t>大型企业</w:t>
      </w:r>
      <w:r w:rsidR="00A017C8" w:rsidRPr="002E2443">
        <w:rPr>
          <w:rFonts w:ascii="Times New Roman" w:eastAsia="仿宋_GB2312" w:hAnsi="Times New Roman" w:cs="Times New Roman"/>
          <w:sz w:val="28"/>
          <w:szCs w:val="28"/>
        </w:rPr>
        <w:t>和有特殊需求的中型企业</w:t>
      </w:r>
      <w:r w:rsidR="001D6628" w:rsidRPr="002E2443">
        <w:rPr>
          <w:rFonts w:ascii="Times New Roman" w:eastAsia="仿宋_GB2312" w:hAnsi="Times New Roman" w:cs="Times New Roman"/>
          <w:sz w:val="28"/>
          <w:szCs w:val="28"/>
        </w:rPr>
        <w:t>通过混合专网方式建设</w:t>
      </w:r>
      <w:r w:rsidR="001D6628" w:rsidRPr="002E2443">
        <w:rPr>
          <w:rFonts w:ascii="Times New Roman" w:eastAsia="仿宋_GB2312" w:hAnsi="Times New Roman" w:cs="Times New Roman"/>
          <w:sz w:val="28"/>
          <w:szCs w:val="28"/>
        </w:rPr>
        <w:t>5G</w:t>
      </w:r>
      <w:r w:rsidR="001D6628" w:rsidRPr="002E2443">
        <w:rPr>
          <w:rFonts w:ascii="Times New Roman" w:eastAsia="仿宋_GB2312" w:hAnsi="Times New Roman" w:cs="Times New Roman"/>
          <w:sz w:val="28"/>
          <w:szCs w:val="28"/>
        </w:rPr>
        <w:t>网络，</w:t>
      </w:r>
      <w:r w:rsidR="00A017C8" w:rsidRPr="002E2443">
        <w:rPr>
          <w:rFonts w:ascii="Times New Roman" w:eastAsia="仿宋_GB2312" w:hAnsi="Times New Roman" w:cs="Times New Roman"/>
          <w:sz w:val="28"/>
          <w:szCs w:val="28"/>
        </w:rPr>
        <w:t>自建业务系统等。对于有特殊需求的大型企业可探索通过独立专网方式建设</w:t>
      </w:r>
      <w:r w:rsidR="00A017C8" w:rsidRPr="002E2443">
        <w:rPr>
          <w:rFonts w:ascii="Times New Roman" w:eastAsia="仿宋_GB2312" w:hAnsi="Times New Roman" w:cs="Times New Roman"/>
          <w:sz w:val="28"/>
          <w:szCs w:val="28"/>
        </w:rPr>
        <w:t>5G</w:t>
      </w:r>
      <w:r w:rsidR="00A017C8" w:rsidRPr="002E2443">
        <w:rPr>
          <w:rFonts w:ascii="Times New Roman" w:eastAsia="仿宋_GB2312" w:hAnsi="Times New Roman" w:cs="Times New Roman"/>
          <w:sz w:val="28"/>
          <w:szCs w:val="28"/>
        </w:rPr>
        <w:t>网络。建议中</w:t>
      </w:r>
      <w:r w:rsidR="001D6628" w:rsidRPr="002E2443">
        <w:rPr>
          <w:rFonts w:ascii="Times New Roman" w:eastAsia="仿宋_GB2312" w:hAnsi="Times New Roman" w:cs="Times New Roman"/>
          <w:sz w:val="28"/>
          <w:szCs w:val="28"/>
        </w:rPr>
        <w:t>小微型企业通过虚拟专网方式建设</w:t>
      </w:r>
      <w:r w:rsidR="001D6628" w:rsidRPr="002E2443">
        <w:rPr>
          <w:rFonts w:ascii="Times New Roman" w:eastAsia="仿宋_GB2312" w:hAnsi="Times New Roman" w:cs="Times New Roman"/>
          <w:sz w:val="28"/>
          <w:szCs w:val="28"/>
        </w:rPr>
        <w:t>5G</w:t>
      </w:r>
      <w:r w:rsidR="001D6628" w:rsidRPr="002E2443">
        <w:rPr>
          <w:rFonts w:ascii="Times New Roman" w:eastAsia="仿宋_GB2312" w:hAnsi="Times New Roman" w:cs="Times New Roman"/>
          <w:sz w:val="28"/>
          <w:szCs w:val="28"/>
        </w:rPr>
        <w:t>网络，</w:t>
      </w:r>
      <w:r w:rsidR="00A017C8" w:rsidRPr="002E2443">
        <w:rPr>
          <w:rFonts w:ascii="Times New Roman" w:eastAsia="仿宋_GB2312" w:hAnsi="Times New Roman" w:cs="Times New Roman"/>
          <w:sz w:val="28"/>
          <w:szCs w:val="28"/>
        </w:rPr>
        <w:t>可根据发展需要选择与自身匹配的业务系统，订阅相关服务</w:t>
      </w:r>
      <w:r w:rsidR="001D6628" w:rsidRPr="002E2443">
        <w:rPr>
          <w:rFonts w:ascii="Times New Roman" w:eastAsia="仿宋_GB2312" w:hAnsi="Times New Roman" w:cs="Times New Roman"/>
          <w:sz w:val="28"/>
          <w:szCs w:val="28"/>
        </w:rPr>
        <w:t>。推动原有工业体系架构</w:t>
      </w:r>
      <w:r w:rsidR="009629FD" w:rsidRPr="002E2443">
        <w:rPr>
          <w:rFonts w:ascii="Times New Roman" w:eastAsia="仿宋_GB2312" w:hAnsi="Times New Roman" w:cs="Times New Roman"/>
          <w:sz w:val="28"/>
          <w:szCs w:val="28"/>
        </w:rPr>
        <w:t>和</w:t>
      </w:r>
      <w:r w:rsidR="001D6628" w:rsidRPr="002E2443">
        <w:rPr>
          <w:rFonts w:ascii="Times New Roman" w:eastAsia="仿宋_GB2312" w:hAnsi="Times New Roman" w:cs="Times New Roman"/>
          <w:sz w:val="28"/>
          <w:szCs w:val="28"/>
        </w:rPr>
        <w:t>组织方式的变革，加速</w:t>
      </w:r>
      <w:r w:rsidR="001D6628" w:rsidRPr="002E2443">
        <w:rPr>
          <w:rFonts w:ascii="Times New Roman" w:eastAsia="仿宋_GB2312" w:hAnsi="Times New Roman" w:cs="Times New Roman"/>
          <w:sz w:val="28"/>
          <w:szCs w:val="28"/>
        </w:rPr>
        <w:t>“5G+</w:t>
      </w:r>
      <w:r w:rsidR="001D6628" w:rsidRPr="002E2443">
        <w:rPr>
          <w:rFonts w:ascii="Times New Roman" w:eastAsia="仿宋_GB2312" w:hAnsi="Times New Roman" w:cs="Times New Roman"/>
          <w:sz w:val="28"/>
          <w:szCs w:val="28"/>
        </w:rPr>
        <w:t>工业互联网</w:t>
      </w:r>
      <w:r w:rsidR="001D6628" w:rsidRPr="002E2443">
        <w:rPr>
          <w:rFonts w:ascii="Times New Roman" w:eastAsia="仿宋_GB2312" w:hAnsi="Times New Roman" w:cs="Times New Roman"/>
          <w:sz w:val="28"/>
          <w:szCs w:val="28"/>
        </w:rPr>
        <w:t>”</w:t>
      </w:r>
      <w:r w:rsidR="001D6628" w:rsidRPr="002E2443">
        <w:rPr>
          <w:rFonts w:ascii="Times New Roman" w:eastAsia="仿宋_GB2312" w:hAnsi="Times New Roman" w:cs="Times New Roman"/>
          <w:sz w:val="28"/>
          <w:szCs w:val="28"/>
        </w:rPr>
        <w:t>在厂区内的综合应用，</w:t>
      </w:r>
      <w:r w:rsidRPr="002E2443">
        <w:rPr>
          <w:rFonts w:ascii="Times New Roman" w:eastAsia="仿宋_GB2312" w:hAnsi="Times New Roman" w:cs="Times New Roman"/>
          <w:sz w:val="28"/>
          <w:szCs w:val="28"/>
        </w:rPr>
        <w:t>进一步加强工厂生产、运营、管理等能力建设，不断满足企业提质、降本、增效、安全、绿色发展的新要求，</w:t>
      </w:r>
      <w:r w:rsidR="001D6628" w:rsidRPr="002E2443">
        <w:rPr>
          <w:rFonts w:ascii="Times New Roman" w:eastAsia="仿宋_GB2312" w:hAnsi="Times New Roman" w:cs="Times New Roman"/>
          <w:sz w:val="28"/>
          <w:szCs w:val="28"/>
        </w:rPr>
        <w:t>逐步构建多个</w:t>
      </w:r>
      <w:r w:rsidR="001D6628" w:rsidRPr="002E2443">
        <w:rPr>
          <w:rFonts w:ascii="Times New Roman" w:eastAsia="仿宋_GB2312" w:hAnsi="Times New Roman" w:cs="Times New Roman"/>
          <w:sz w:val="28"/>
          <w:szCs w:val="28"/>
        </w:rPr>
        <w:t>5G</w:t>
      </w:r>
      <w:r w:rsidR="001D6628" w:rsidRPr="002E2443">
        <w:rPr>
          <w:rFonts w:ascii="Times New Roman" w:eastAsia="仿宋_GB2312" w:hAnsi="Times New Roman" w:cs="Times New Roman"/>
          <w:sz w:val="28"/>
          <w:szCs w:val="28"/>
        </w:rPr>
        <w:t>全连接工厂协同发展的网络生态。</w:t>
      </w:r>
    </w:p>
    <w:p w14:paraId="6F3B125C" w14:textId="1EB903DA" w:rsidR="001D6628" w:rsidRPr="002E2443" w:rsidRDefault="001D6628" w:rsidP="001D6628">
      <w:pPr>
        <w:numPr>
          <w:ilvl w:val="0"/>
          <w:numId w:val="22"/>
        </w:numPr>
        <w:spacing w:before="60" w:after="60" w:line="360" w:lineRule="auto"/>
        <w:ind w:left="0" w:firstLineChars="200" w:firstLine="560"/>
        <w:jc w:val="left"/>
        <w:outlineLvl w:val="3"/>
        <w:rPr>
          <w:rFonts w:ascii="Times New Roman" w:eastAsia="仿宋_GB2312" w:hAnsi="Times New Roman" w:cs="Times New Roman"/>
          <w:bCs/>
          <w:sz w:val="28"/>
          <w:szCs w:val="28"/>
        </w:rPr>
      </w:pPr>
      <w:r w:rsidRPr="002E2443">
        <w:rPr>
          <w:rFonts w:ascii="Times New Roman" w:eastAsia="仿宋_GB2312" w:hAnsi="Times New Roman" w:cs="Times New Roman"/>
          <w:bCs/>
          <w:sz w:val="28"/>
          <w:szCs w:val="28"/>
        </w:rPr>
        <w:t>新工厂建设</w:t>
      </w:r>
    </w:p>
    <w:p w14:paraId="483C5952" w14:textId="6C37A8D1" w:rsidR="001D6628" w:rsidRPr="002E2443" w:rsidRDefault="001D6628" w:rsidP="001D6628">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依据新建厂区业务需求和配套条件，编制可持续发展的</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全连接工厂总体规划，统筹制定可实施的建设方案，明确阶段任务目标、预期效果及详细的建设计划，分阶段开展建设，形成具有综合竞争力的新型网络化智能工厂。</w:t>
      </w:r>
    </w:p>
    <w:p w14:paraId="4E3B776E" w14:textId="5092BEA2" w:rsidR="001D6628" w:rsidRPr="002E2443" w:rsidRDefault="001D6628" w:rsidP="001D6628">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lastRenderedPageBreak/>
        <w:t>规划设计阶段，以数字化转型发展为目标，结合厂区内生产业务需求，针对基础设施建设、</w:t>
      </w:r>
      <w:r w:rsidR="00521977" w:rsidRPr="002E2443">
        <w:rPr>
          <w:rFonts w:ascii="Times New Roman" w:eastAsia="仿宋_GB2312" w:hAnsi="Times New Roman" w:cs="Times New Roman"/>
          <w:sz w:val="28"/>
          <w:szCs w:val="28"/>
        </w:rPr>
        <w:t>厂区现场升级、关键环节应用、网络安全防护等</w:t>
      </w:r>
      <w:r w:rsidRPr="002E2443">
        <w:rPr>
          <w:rFonts w:ascii="Times New Roman" w:eastAsia="仿宋_GB2312" w:hAnsi="Times New Roman" w:cs="Times New Roman"/>
          <w:sz w:val="28"/>
          <w:szCs w:val="28"/>
        </w:rPr>
        <w:t>内容进行统筹考虑，完成</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全连接工厂的总体规划。</w:t>
      </w:r>
    </w:p>
    <w:p w14:paraId="5A618C3A" w14:textId="19813BF3" w:rsidR="001D6628" w:rsidRPr="002E2443" w:rsidRDefault="001D6628" w:rsidP="001D6628">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基建阶段，完成</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w:t>
      </w:r>
      <w:r w:rsidR="00521977" w:rsidRPr="002E2443">
        <w:rPr>
          <w:rFonts w:ascii="Times New Roman" w:eastAsia="仿宋_GB2312" w:hAnsi="Times New Roman" w:cs="Times New Roman"/>
          <w:sz w:val="28"/>
          <w:szCs w:val="28"/>
        </w:rPr>
        <w:t>建设</w:t>
      </w:r>
      <w:r w:rsidRPr="002E2443">
        <w:rPr>
          <w:rFonts w:ascii="Times New Roman" w:eastAsia="仿宋_GB2312" w:hAnsi="Times New Roman" w:cs="Times New Roman"/>
          <w:sz w:val="28"/>
          <w:szCs w:val="28"/>
        </w:rPr>
        <w:t>、</w:t>
      </w:r>
      <w:r w:rsidR="00521977" w:rsidRPr="002E2443">
        <w:rPr>
          <w:rFonts w:ascii="Times New Roman" w:eastAsia="仿宋_GB2312" w:hAnsi="Times New Roman" w:cs="Times New Roman"/>
          <w:sz w:val="28"/>
          <w:szCs w:val="28"/>
        </w:rPr>
        <w:t>工业</w:t>
      </w:r>
      <w:r w:rsidRPr="002E2443">
        <w:rPr>
          <w:rFonts w:ascii="Times New Roman" w:eastAsia="仿宋_GB2312" w:hAnsi="Times New Roman" w:cs="Times New Roman"/>
          <w:sz w:val="28"/>
          <w:szCs w:val="28"/>
        </w:rPr>
        <w:t>网络互通、</w:t>
      </w:r>
      <w:r w:rsidR="00521977" w:rsidRPr="002E2443">
        <w:rPr>
          <w:rFonts w:ascii="Times New Roman" w:eastAsia="仿宋_GB2312" w:hAnsi="Times New Roman" w:cs="Times New Roman"/>
          <w:sz w:val="28"/>
          <w:szCs w:val="28"/>
        </w:rPr>
        <w:t>边缘计算部署、业务系统建设，并完成现场装备的</w:t>
      </w:r>
      <w:r w:rsidRPr="002E2443">
        <w:rPr>
          <w:rFonts w:ascii="Times New Roman" w:eastAsia="仿宋_GB2312" w:hAnsi="Times New Roman" w:cs="Times New Roman"/>
          <w:sz w:val="28"/>
          <w:szCs w:val="28"/>
        </w:rPr>
        <w:t>网络化改造，</w:t>
      </w:r>
      <w:r w:rsidR="00521977" w:rsidRPr="002E2443">
        <w:rPr>
          <w:rFonts w:ascii="Times New Roman" w:eastAsia="仿宋_GB2312" w:hAnsi="Times New Roman" w:cs="Times New Roman"/>
          <w:sz w:val="28"/>
          <w:szCs w:val="28"/>
        </w:rPr>
        <w:t>形成较为完备的</w:t>
      </w:r>
      <w:r w:rsidR="00521977" w:rsidRPr="002E2443">
        <w:rPr>
          <w:rFonts w:ascii="Times New Roman" w:eastAsia="仿宋_GB2312" w:hAnsi="Times New Roman" w:cs="Times New Roman"/>
          <w:sz w:val="28"/>
          <w:szCs w:val="28"/>
        </w:rPr>
        <w:t>5G</w:t>
      </w:r>
      <w:r w:rsidR="00521977" w:rsidRPr="002E2443">
        <w:rPr>
          <w:rFonts w:ascii="Times New Roman" w:eastAsia="仿宋_GB2312" w:hAnsi="Times New Roman" w:cs="Times New Roman"/>
          <w:sz w:val="28"/>
          <w:szCs w:val="28"/>
        </w:rPr>
        <w:t>全连接工厂的基础</w:t>
      </w:r>
      <w:r w:rsidRPr="002E2443">
        <w:rPr>
          <w:rFonts w:ascii="Times New Roman" w:eastAsia="仿宋_GB2312" w:hAnsi="Times New Roman" w:cs="Times New Roman"/>
          <w:sz w:val="28"/>
          <w:szCs w:val="28"/>
        </w:rPr>
        <w:t>环境。</w:t>
      </w:r>
    </w:p>
    <w:p w14:paraId="6B4D8208" w14:textId="433790E0" w:rsidR="001D6628" w:rsidRPr="002E2443" w:rsidRDefault="001D6628" w:rsidP="001D6628">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基建后期到达产期间，完成</w:t>
      </w:r>
      <w:r w:rsidR="00C22E5C" w:rsidRPr="002E2443">
        <w:rPr>
          <w:rFonts w:ascii="Times New Roman" w:eastAsia="仿宋_GB2312" w:hAnsi="Times New Roman" w:cs="Times New Roman"/>
          <w:sz w:val="28"/>
          <w:szCs w:val="28"/>
        </w:rPr>
        <w:t>人、机、料、法、环、测</w:t>
      </w:r>
      <w:r w:rsidRPr="002E2443">
        <w:rPr>
          <w:rFonts w:ascii="Times New Roman" w:eastAsia="仿宋_GB2312" w:hAnsi="Times New Roman" w:cs="Times New Roman"/>
          <w:sz w:val="28"/>
          <w:szCs w:val="28"/>
        </w:rPr>
        <w:t>的</w:t>
      </w:r>
      <w:r w:rsidR="00C217ED" w:rsidRPr="002E2443">
        <w:rPr>
          <w:rFonts w:ascii="Times New Roman" w:eastAsia="仿宋_GB2312" w:hAnsi="Times New Roman" w:cs="Times New Roman"/>
          <w:sz w:val="28"/>
          <w:szCs w:val="28"/>
        </w:rPr>
        <w:t>全面</w:t>
      </w:r>
      <w:r w:rsidRPr="002E2443">
        <w:rPr>
          <w:rFonts w:ascii="Times New Roman" w:eastAsia="仿宋_GB2312" w:hAnsi="Times New Roman" w:cs="Times New Roman"/>
          <w:sz w:val="28"/>
          <w:szCs w:val="28"/>
        </w:rPr>
        <w:t>联网，关键数据的采集和集中存储。在边缘计算</w:t>
      </w:r>
      <w:r w:rsidR="00C217ED" w:rsidRPr="002E2443">
        <w:rPr>
          <w:rFonts w:ascii="Times New Roman" w:eastAsia="仿宋_GB2312" w:hAnsi="Times New Roman" w:cs="Times New Roman"/>
          <w:sz w:val="28"/>
          <w:szCs w:val="28"/>
        </w:rPr>
        <w:t>节点</w:t>
      </w:r>
      <w:r w:rsidRPr="002E2443">
        <w:rPr>
          <w:rFonts w:ascii="Times New Roman" w:eastAsia="仿宋_GB2312" w:hAnsi="Times New Roman" w:cs="Times New Roman"/>
          <w:sz w:val="28"/>
          <w:szCs w:val="28"/>
        </w:rPr>
        <w:t>和企业级工业互联网平台中完成各类应用的开发和部署，推动数字孪生厂区建设。完成</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工业互联网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典型应用场景、</w:t>
      </w:r>
      <w:r w:rsidR="00C217ED" w:rsidRPr="002E2443">
        <w:rPr>
          <w:rFonts w:ascii="Times New Roman" w:eastAsia="仿宋_GB2312" w:hAnsi="Times New Roman" w:cs="Times New Roman"/>
          <w:sz w:val="28"/>
          <w:szCs w:val="28"/>
        </w:rPr>
        <w:t>网络</w:t>
      </w:r>
      <w:r w:rsidRPr="002E2443">
        <w:rPr>
          <w:rFonts w:ascii="Times New Roman" w:eastAsia="仿宋_GB2312" w:hAnsi="Times New Roman" w:cs="Times New Roman"/>
          <w:sz w:val="28"/>
          <w:szCs w:val="28"/>
        </w:rPr>
        <w:t>安全</w:t>
      </w:r>
      <w:r w:rsidR="00C217ED" w:rsidRPr="002E2443">
        <w:rPr>
          <w:rFonts w:ascii="Times New Roman" w:eastAsia="仿宋_GB2312" w:hAnsi="Times New Roman" w:cs="Times New Roman"/>
          <w:sz w:val="28"/>
          <w:szCs w:val="28"/>
        </w:rPr>
        <w:t>防护能力</w:t>
      </w:r>
      <w:r w:rsidRPr="002E2443">
        <w:rPr>
          <w:rFonts w:ascii="Times New Roman" w:eastAsia="仿宋_GB2312" w:hAnsi="Times New Roman" w:cs="Times New Roman"/>
          <w:sz w:val="28"/>
          <w:szCs w:val="28"/>
        </w:rPr>
        <w:t>部署。</w:t>
      </w:r>
    </w:p>
    <w:p w14:paraId="17825B81" w14:textId="73E411D5" w:rsidR="001D6628" w:rsidRPr="002E2443" w:rsidRDefault="001D6628" w:rsidP="001D6628">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实现达产达标后，进一步深化</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技术应用，加强基础设施能力，提高生产运营管理效率，实现厂区的低碳和可持续发展，探索多主体协同生产的应用模式，创新产业价值和商业模式，推动厂区向更高级迈进。</w:t>
      </w:r>
    </w:p>
    <w:p w14:paraId="7EFD1B3B" w14:textId="0317652D" w:rsidR="001D6628" w:rsidRPr="002E2443" w:rsidRDefault="001D6628" w:rsidP="001D6628">
      <w:pPr>
        <w:numPr>
          <w:ilvl w:val="0"/>
          <w:numId w:val="22"/>
        </w:numPr>
        <w:spacing w:before="60" w:after="60" w:line="360" w:lineRule="auto"/>
        <w:ind w:left="0" w:firstLineChars="200" w:firstLine="560"/>
        <w:jc w:val="left"/>
        <w:outlineLvl w:val="3"/>
        <w:rPr>
          <w:rFonts w:ascii="Times New Roman" w:eastAsia="仿宋_GB2312" w:hAnsi="Times New Roman" w:cs="Times New Roman"/>
          <w:bCs/>
          <w:sz w:val="28"/>
          <w:szCs w:val="28"/>
        </w:rPr>
      </w:pPr>
      <w:r w:rsidRPr="002E2443">
        <w:rPr>
          <w:rFonts w:ascii="Times New Roman" w:eastAsia="仿宋_GB2312" w:hAnsi="Times New Roman" w:cs="Times New Roman"/>
          <w:bCs/>
          <w:sz w:val="28"/>
          <w:szCs w:val="28"/>
        </w:rPr>
        <w:t>现有工厂改造</w:t>
      </w:r>
    </w:p>
    <w:p w14:paraId="3B507E7B" w14:textId="4D89C788" w:rsidR="005759B8" w:rsidRPr="002E2443" w:rsidRDefault="001D6628" w:rsidP="001D6628">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依据现有厂区业务特点和配套条件，对开展</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全连接工厂建设进行评估，考虑企业实际需求紧迫程度、基础条件和资金承受能力等因素，可从检测监测类、</w:t>
      </w:r>
      <w:r w:rsidR="005F5A4C" w:rsidRPr="002E2443">
        <w:rPr>
          <w:rFonts w:ascii="Times New Roman" w:eastAsia="仿宋_GB2312" w:hAnsi="Times New Roman" w:cs="Times New Roman"/>
          <w:sz w:val="28"/>
          <w:szCs w:val="28"/>
        </w:rPr>
        <w:t>仓储物流</w:t>
      </w:r>
      <w:r w:rsidRPr="002E2443">
        <w:rPr>
          <w:rFonts w:ascii="Times New Roman" w:eastAsia="仿宋_GB2312" w:hAnsi="Times New Roman" w:cs="Times New Roman"/>
          <w:sz w:val="28"/>
          <w:szCs w:val="28"/>
        </w:rPr>
        <w:t>类、服务管理类的</w:t>
      </w:r>
      <w:r w:rsidR="005F5A4C" w:rsidRPr="002E2443">
        <w:rPr>
          <w:rFonts w:ascii="Times New Roman" w:eastAsia="仿宋_GB2312" w:hAnsi="Times New Roman" w:cs="Times New Roman"/>
          <w:sz w:val="28"/>
          <w:szCs w:val="28"/>
        </w:rPr>
        <w:t>“5G+</w:t>
      </w:r>
      <w:r w:rsidR="005F5A4C" w:rsidRPr="002E2443">
        <w:rPr>
          <w:rFonts w:ascii="Times New Roman" w:eastAsia="仿宋_GB2312" w:hAnsi="Times New Roman" w:cs="Times New Roman"/>
          <w:sz w:val="28"/>
          <w:szCs w:val="28"/>
        </w:rPr>
        <w:t>工业互联网</w:t>
      </w:r>
      <w:r w:rsidR="005F5A4C"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典型应用场景改造出发，</w:t>
      </w:r>
      <w:r w:rsidR="005F5A4C" w:rsidRPr="002E2443">
        <w:rPr>
          <w:rFonts w:ascii="Times New Roman" w:eastAsia="仿宋_GB2312" w:hAnsi="Times New Roman" w:cs="Times New Roman"/>
          <w:sz w:val="28"/>
          <w:szCs w:val="28"/>
        </w:rPr>
        <w:t>对</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w:t>
      </w:r>
      <w:r w:rsidR="005F5A4C" w:rsidRPr="002E2443">
        <w:rPr>
          <w:rFonts w:ascii="Times New Roman" w:eastAsia="仿宋_GB2312" w:hAnsi="Times New Roman" w:cs="Times New Roman"/>
          <w:sz w:val="28"/>
          <w:szCs w:val="28"/>
        </w:rPr>
        <w:t>建设进行</w:t>
      </w:r>
      <w:r w:rsidRPr="002E2443">
        <w:rPr>
          <w:rFonts w:ascii="Times New Roman" w:eastAsia="仿宋_GB2312" w:hAnsi="Times New Roman" w:cs="Times New Roman"/>
          <w:sz w:val="28"/>
          <w:szCs w:val="28"/>
        </w:rPr>
        <w:t>总体规划，制定可实施的改造方案，明确阶段任务目标、预期效果及详细改造计划，分阶段进行改造，逐步形成完备的</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全连接工厂关键能力，</w:t>
      </w:r>
      <w:r w:rsidRPr="002E2443">
        <w:rPr>
          <w:rFonts w:ascii="Times New Roman" w:eastAsia="仿宋_GB2312" w:hAnsi="Times New Roman" w:cs="Times New Roman"/>
          <w:sz w:val="28"/>
          <w:szCs w:val="28"/>
        </w:rPr>
        <w:lastRenderedPageBreak/>
        <w:t>持续提升厂区的综合竞争力。</w:t>
      </w:r>
    </w:p>
    <w:p w14:paraId="71D5EDEA" w14:textId="438F6421" w:rsidR="005F5A4C" w:rsidRPr="002E2443" w:rsidRDefault="005F5A4C" w:rsidP="005F5A4C">
      <w:pPr>
        <w:pStyle w:val="af0"/>
        <w:numPr>
          <w:ilvl w:val="0"/>
          <w:numId w:val="4"/>
        </w:numPr>
        <w:ind w:left="0" w:firstLine="643"/>
      </w:pPr>
      <w:bookmarkStart w:id="14" w:name="_Toc91625491"/>
      <w:bookmarkStart w:id="15" w:name="_Toc117098503"/>
      <w:r w:rsidRPr="002E2443">
        <w:t>5G</w:t>
      </w:r>
      <w:r w:rsidRPr="002E2443">
        <w:t>全连接工厂生态建设</w:t>
      </w:r>
      <w:bookmarkEnd w:id="14"/>
      <w:bookmarkEnd w:id="15"/>
    </w:p>
    <w:p w14:paraId="3715318E" w14:textId="783A72F8" w:rsidR="005F5A4C" w:rsidRPr="002E2443" w:rsidRDefault="005F5A4C" w:rsidP="005F5A4C">
      <w:pPr>
        <w:pStyle w:val="ad"/>
        <w:numPr>
          <w:ilvl w:val="0"/>
          <w:numId w:val="23"/>
        </w:numPr>
        <w:rPr>
          <w:rFonts w:cs="Times New Roman"/>
        </w:rPr>
      </w:pPr>
      <w:bookmarkStart w:id="16" w:name="_Toc91625492"/>
      <w:r w:rsidRPr="002E2443">
        <w:rPr>
          <w:rFonts w:cs="Times New Roman"/>
        </w:rPr>
        <w:t>工厂自身创新发展</w:t>
      </w:r>
      <w:bookmarkEnd w:id="16"/>
    </w:p>
    <w:p w14:paraId="431ADEB1" w14:textId="77777777" w:rsidR="005F5A4C" w:rsidRPr="002E2443" w:rsidRDefault="005F5A4C" w:rsidP="005F5A4C">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全连接工厂建设，一方面在加速</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工业互联网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典型应用场景应用普及的基础上，推动实现</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技术在核心生产环节应用场景的创新突破，探索由</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应用于生产单一环节简单场景向多环节复杂场景延伸，并形成整体解决方案。另一方面消除企业信息孤岛，打破</w:t>
      </w:r>
      <w:r w:rsidRPr="002E2443">
        <w:rPr>
          <w:rFonts w:ascii="Times New Roman" w:eastAsia="仿宋_GB2312" w:hAnsi="Times New Roman" w:cs="Times New Roman"/>
          <w:sz w:val="28"/>
          <w:szCs w:val="28"/>
        </w:rPr>
        <w:t>IT</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OT</w:t>
      </w:r>
      <w:r w:rsidRPr="002E2443">
        <w:rPr>
          <w:rFonts w:ascii="Times New Roman" w:eastAsia="仿宋_GB2312" w:hAnsi="Times New Roman" w:cs="Times New Roman"/>
          <w:sz w:val="28"/>
          <w:szCs w:val="28"/>
        </w:rPr>
        <w:t>分散部署方式，实现生产运营的统一管理，为数字孪生工厂建设夯实网络和数据基础，并通过数字孪生工厂建设，全面掌握工厂生产运行情况，实现工厂透明可视、少人无人、柔性生产及资源的深度优化、管理的智慧化等发展需求，打造工厂数字化、网络化、智能化升级的创新发展模式。</w:t>
      </w:r>
    </w:p>
    <w:p w14:paraId="78DDF86D" w14:textId="046EBD26" w:rsidR="005F5A4C" w:rsidRPr="002E2443" w:rsidRDefault="005F5A4C" w:rsidP="005F5A4C">
      <w:pPr>
        <w:pStyle w:val="ad"/>
        <w:numPr>
          <w:ilvl w:val="0"/>
          <w:numId w:val="23"/>
        </w:numPr>
        <w:rPr>
          <w:rFonts w:cs="Times New Roman"/>
        </w:rPr>
      </w:pPr>
      <w:bookmarkStart w:id="17" w:name="_Toc91625493"/>
      <w:r w:rsidRPr="002E2443">
        <w:rPr>
          <w:rFonts w:cs="Times New Roman"/>
        </w:rPr>
        <w:t>产业链</w:t>
      </w:r>
      <w:r w:rsidRPr="002E2443">
        <w:rPr>
          <w:rFonts w:cs="Times New Roman"/>
        </w:rPr>
        <w:t>/</w:t>
      </w:r>
      <w:r w:rsidRPr="002E2443">
        <w:rPr>
          <w:rFonts w:cs="Times New Roman"/>
        </w:rPr>
        <w:t>供应链的创新发展</w:t>
      </w:r>
      <w:bookmarkEnd w:id="17"/>
    </w:p>
    <w:p w14:paraId="76905C6A" w14:textId="77777777" w:rsidR="005F5A4C" w:rsidRPr="002E2443" w:rsidRDefault="005F5A4C" w:rsidP="005F5A4C">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全连接工厂建设，形成</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全连接工厂建设方案，并可将该方案推广至产业链上下游单位。产业链上下游的单位以同一</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全连接工厂建设方案为基础，并结合自身数字化转型需求，进行部分调整，形成</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全连接工厂。因产业链上下游单位均以同一建设方案为基础建设</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全连接工厂，对于产业链上下游打通提供了较好的基础，可进一步根据企业之间的业务需要，推动实现资源、数据、能力共享。</w:t>
      </w:r>
    </w:p>
    <w:p w14:paraId="1B36413A" w14:textId="05BCF411" w:rsidR="005F5A4C" w:rsidRPr="002E2443" w:rsidRDefault="005F5A4C" w:rsidP="005F5A4C">
      <w:pPr>
        <w:pStyle w:val="ad"/>
        <w:numPr>
          <w:ilvl w:val="0"/>
          <w:numId w:val="23"/>
        </w:numPr>
        <w:rPr>
          <w:rFonts w:cs="Times New Roman"/>
        </w:rPr>
      </w:pPr>
      <w:bookmarkStart w:id="18" w:name="_Toc91625494"/>
      <w:r w:rsidRPr="002E2443">
        <w:rPr>
          <w:rFonts w:cs="Times New Roman"/>
        </w:rPr>
        <w:lastRenderedPageBreak/>
        <w:t>协同生产的</w:t>
      </w:r>
      <w:r w:rsidRPr="002E2443">
        <w:rPr>
          <w:rFonts w:cs="Times New Roman"/>
        </w:rPr>
        <w:t>“</w:t>
      </w:r>
      <w:r w:rsidRPr="002E2443">
        <w:rPr>
          <w:rFonts w:cs="Times New Roman"/>
        </w:rPr>
        <w:t>网络</w:t>
      </w:r>
      <w:r w:rsidRPr="002E2443">
        <w:rPr>
          <w:rFonts w:cs="Times New Roman"/>
        </w:rPr>
        <w:t>”</w:t>
      </w:r>
      <w:r w:rsidRPr="002E2443">
        <w:rPr>
          <w:rFonts w:cs="Times New Roman"/>
        </w:rPr>
        <w:t>生态</w:t>
      </w:r>
      <w:bookmarkEnd w:id="18"/>
      <w:r w:rsidRPr="002E2443">
        <w:rPr>
          <w:rFonts w:cs="Times New Roman"/>
        </w:rPr>
        <w:t>建设</w:t>
      </w:r>
    </w:p>
    <w:p w14:paraId="0B710525" w14:textId="77777777" w:rsidR="005F5A4C" w:rsidRPr="002E2443" w:rsidRDefault="005F5A4C" w:rsidP="005F5A4C">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全连接工厂建设，实现了不同行业间生产要素的可视，产线的快速调整等，并将</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全连接工厂与工业互联网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双跨</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平台协同发展，可真正实现用户将各类需求发布至平台上，企业可根据平台上的需求及工厂的生产资源和产线的运行情况，接下订单的全部或部分内容进行生产，探索形成</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全连接工厂间的协同生产模式创新。</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全连接工厂可推动打破行业间的部分壁垒。根据实际的生产生活需要，形成更大规模、更加灵活的全连接生产</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网络</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生态，实现用户、生产企业、协作企业、金融机构等全产业链的协同创新。</w:t>
      </w:r>
    </w:p>
    <w:p w14:paraId="09DF2354" w14:textId="0AE02C99" w:rsidR="005F5A4C" w:rsidRPr="002E2443" w:rsidRDefault="005F5A4C" w:rsidP="005F5A4C">
      <w:pPr>
        <w:pStyle w:val="ad"/>
        <w:numPr>
          <w:ilvl w:val="0"/>
          <w:numId w:val="23"/>
        </w:numPr>
        <w:rPr>
          <w:rFonts w:cs="Times New Roman"/>
        </w:rPr>
      </w:pPr>
      <w:bookmarkStart w:id="19" w:name="_Toc91625495"/>
      <w:r w:rsidRPr="002E2443">
        <w:rPr>
          <w:rFonts w:cs="Times New Roman"/>
        </w:rPr>
        <w:t>产业发展环境的营造</w:t>
      </w:r>
      <w:bookmarkEnd w:id="19"/>
    </w:p>
    <w:p w14:paraId="505AFA8C" w14:textId="77777777" w:rsidR="005F5A4C" w:rsidRPr="002E2443" w:rsidRDefault="005F5A4C" w:rsidP="005F5A4C">
      <w:pPr>
        <w:spacing w:line="480" w:lineRule="auto"/>
        <w:ind w:firstLineChars="200" w:firstLine="560"/>
        <w:rPr>
          <w:rFonts w:ascii="Times New Roman" w:eastAsia="仿宋_GB2312" w:hAnsi="Times New Roman" w:cs="Times New Roman"/>
          <w:sz w:val="28"/>
          <w:szCs w:val="28"/>
        </w:rPr>
      </w:pPr>
      <w:r w:rsidRPr="002E2443">
        <w:rPr>
          <w:rFonts w:ascii="Times New Roman" w:eastAsia="仿宋_GB2312" w:hAnsi="Times New Roman" w:cs="Times New Roman"/>
          <w:sz w:val="28"/>
          <w:szCs w:val="28"/>
        </w:rPr>
        <w:t>通过</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全连接工厂建设，可进一步促进工业企业、基础电信企业、互联网企业、科研院所、高校等深度合作，构建多方参与、合作共赢的</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团体赛</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发展模式。</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全连接工厂建设需加快培育一批具有相关技术能力的解决方案提供商和系统集成商，鼓励更多市场主体进入</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工业互联网</w:t>
      </w:r>
      <w:r w:rsidRPr="002E2443">
        <w:rPr>
          <w:rFonts w:ascii="Times New Roman" w:eastAsia="仿宋_GB2312" w:hAnsi="Times New Roman" w:cs="Times New Roman"/>
          <w:sz w:val="28"/>
          <w:szCs w:val="28"/>
        </w:rPr>
        <w:t>”</w:t>
      </w:r>
      <w:r w:rsidRPr="002E2443">
        <w:rPr>
          <w:rFonts w:ascii="Times New Roman" w:eastAsia="仿宋_GB2312" w:hAnsi="Times New Roman" w:cs="Times New Roman"/>
          <w:sz w:val="28"/>
          <w:szCs w:val="28"/>
        </w:rPr>
        <w:t>领域，探索工厂内网虚拟运营商发展模式，从而降低工厂</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网络使用资费成本，拓展</w:t>
      </w:r>
      <w:r w:rsidRPr="002E2443">
        <w:rPr>
          <w:rFonts w:ascii="Times New Roman" w:eastAsia="仿宋_GB2312" w:hAnsi="Times New Roman" w:cs="Times New Roman"/>
          <w:sz w:val="28"/>
          <w:szCs w:val="28"/>
        </w:rPr>
        <w:t>5G</w:t>
      </w:r>
      <w:r w:rsidRPr="002E2443">
        <w:rPr>
          <w:rFonts w:ascii="Times New Roman" w:eastAsia="仿宋_GB2312" w:hAnsi="Times New Roman" w:cs="Times New Roman"/>
          <w:sz w:val="28"/>
          <w:szCs w:val="28"/>
        </w:rPr>
        <w:t>在工业领域应用，不断完善产业生态。</w:t>
      </w:r>
    </w:p>
    <w:p w14:paraId="22A527E3" w14:textId="14A7403A" w:rsidR="00B54622" w:rsidRPr="002E2443" w:rsidRDefault="00B54622" w:rsidP="00BC7B17">
      <w:pPr>
        <w:spacing w:line="360" w:lineRule="auto"/>
        <w:ind w:firstLineChars="202" w:firstLine="566"/>
        <w:rPr>
          <w:rFonts w:ascii="Times New Roman" w:eastAsia="仿宋_GB2312" w:hAnsi="Times New Roman" w:cs="Times New Roman"/>
          <w:sz w:val="28"/>
          <w:szCs w:val="28"/>
        </w:rPr>
      </w:pPr>
    </w:p>
    <w:p w14:paraId="6F579F86" w14:textId="0F8FC933" w:rsidR="005F5A4C" w:rsidRPr="002E2443" w:rsidRDefault="005F5A4C" w:rsidP="00BC7B17">
      <w:pPr>
        <w:spacing w:line="360" w:lineRule="auto"/>
        <w:ind w:firstLineChars="202" w:firstLine="566"/>
        <w:rPr>
          <w:rFonts w:ascii="Times New Roman" w:eastAsia="仿宋_GB2312" w:hAnsi="Times New Roman" w:cs="Times New Roman"/>
          <w:sz w:val="28"/>
          <w:szCs w:val="28"/>
        </w:rPr>
      </w:pPr>
    </w:p>
    <w:p w14:paraId="4B908F0B" w14:textId="77777777" w:rsidR="004406A0" w:rsidRPr="002E2443" w:rsidRDefault="004406A0" w:rsidP="004406A0">
      <w:pPr>
        <w:spacing w:line="360" w:lineRule="auto"/>
        <w:ind w:firstLine="640"/>
        <w:rPr>
          <w:rFonts w:ascii="Times New Roman" w:eastAsia="仿宋_GB2312" w:hAnsi="Times New Roman" w:cs="Times New Roman"/>
          <w:sz w:val="32"/>
          <w:szCs w:val="28"/>
        </w:rPr>
      </w:pPr>
    </w:p>
    <w:p w14:paraId="03CC819A" w14:textId="77777777" w:rsidR="004406A0" w:rsidRPr="002E2443" w:rsidRDefault="004406A0" w:rsidP="004406A0">
      <w:pPr>
        <w:spacing w:line="360" w:lineRule="auto"/>
        <w:ind w:firstLine="640"/>
        <w:rPr>
          <w:rFonts w:ascii="Times New Roman" w:eastAsia="仿宋_GB2312" w:hAnsi="Times New Roman" w:cs="Times New Roman"/>
          <w:sz w:val="32"/>
          <w:szCs w:val="28"/>
        </w:rPr>
      </w:pPr>
    </w:p>
    <w:p w14:paraId="5DD62D72" w14:textId="77777777" w:rsidR="006E4BEC" w:rsidRPr="002E2443" w:rsidRDefault="006E4BEC" w:rsidP="004406A0">
      <w:pPr>
        <w:spacing w:line="360" w:lineRule="auto"/>
        <w:ind w:firstLine="640"/>
        <w:rPr>
          <w:rFonts w:ascii="Times New Roman" w:eastAsia="仿宋_GB2312" w:hAnsi="Times New Roman" w:cs="Times New Roman"/>
          <w:sz w:val="32"/>
          <w:szCs w:val="28"/>
        </w:rPr>
        <w:sectPr w:rsidR="006E4BEC" w:rsidRPr="002E2443" w:rsidSect="004406A0">
          <w:headerReference w:type="default" r:id="rId30"/>
          <w:footerReference w:type="default" r:id="rId31"/>
          <w:pgSz w:w="11907" w:h="16160" w:code="9"/>
          <w:pgMar w:top="1440" w:right="1797" w:bottom="1531" w:left="1797" w:header="851" w:footer="992" w:gutter="0"/>
          <w:pgNumType w:start="1"/>
          <w:cols w:space="425"/>
          <w:docGrid w:type="linesAndChars" w:linePitch="312"/>
        </w:sectPr>
      </w:pPr>
    </w:p>
    <w:p w14:paraId="579493F0" w14:textId="43C891AA" w:rsidR="004406A0" w:rsidRPr="002E2443" w:rsidRDefault="002A3DA2" w:rsidP="002A3DA2">
      <w:pPr>
        <w:pStyle w:val="af0"/>
        <w:ind w:left="643"/>
        <w:jc w:val="center"/>
        <w:rPr>
          <w:vanish/>
          <w:specVanish/>
        </w:rPr>
      </w:pPr>
      <w:bookmarkStart w:id="20" w:name="_Toc117098504"/>
      <w:r w:rsidRPr="002E2443">
        <w:lastRenderedPageBreak/>
        <w:t>附件</w:t>
      </w:r>
      <w:r w:rsidR="00D229A1" w:rsidRPr="002E2443">
        <w:t>1</w:t>
      </w:r>
      <w:r w:rsidRPr="002E2443">
        <w:br/>
        <w:t>5G</w:t>
      </w:r>
      <w:r w:rsidRPr="002E2443">
        <w:t>全连接工厂评价关键要素</w:t>
      </w:r>
      <w:bookmarkEnd w:id="20"/>
    </w:p>
    <w:p w14:paraId="151AA5BD" w14:textId="031011D2" w:rsidR="006E4BEC" w:rsidRPr="002E2443" w:rsidRDefault="006E4BEC" w:rsidP="002A3DA2">
      <w:pPr>
        <w:pStyle w:val="af0"/>
        <w:ind w:left="643"/>
        <w:jc w:val="center"/>
        <w:rPr>
          <w:rFonts w:eastAsia="仿宋_GB2312"/>
          <w:szCs w:val="28"/>
        </w:rPr>
      </w:pPr>
    </w:p>
    <w:tbl>
      <w:tblPr>
        <w:tblStyle w:val="af8"/>
        <w:tblW w:w="14425" w:type="dxa"/>
        <w:tblLook w:val="04A0" w:firstRow="1" w:lastRow="0" w:firstColumn="1" w:lastColumn="0" w:noHBand="0" w:noVBand="1"/>
      </w:tblPr>
      <w:tblGrid>
        <w:gridCol w:w="1384"/>
        <w:gridCol w:w="4394"/>
        <w:gridCol w:w="4395"/>
        <w:gridCol w:w="4252"/>
      </w:tblGrid>
      <w:tr w:rsidR="00BF7C27" w:rsidRPr="002E2443" w14:paraId="0F3F9D3A" w14:textId="77777777" w:rsidTr="00954B36">
        <w:tc>
          <w:tcPr>
            <w:tcW w:w="1384" w:type="dxa"/>
          </w:tcPr>
          <w:p w14:paraId="48F4634E" w14:textId="77777777" w:rsidR="002A3DA2" w:rsidRPr="002E2443" w:rsidRDefault="002A3DA2" w:rsidP="00CC5FCF">
            <w:pPr>
              <w:spacing w:line="480" w:lineRule="auto"/>
              <w:jc w:val="center"/>
              <w:rPr>
                <w:rFonts w:ascii="Times New Roman" w:eastAsia="仿宋_GB2312" w:hAnsi="Times New Roman" w:cs="Times New Roman"/>
                <w:b/>
                <w:bCs/>
                <w:sz w:val="24"/>
              </w:rPr>
            </w:pPr>
            <w:r w:rsidRPr="002E2443">
              <w:rPr>
                <w:rFonts w:ascii="Times New Roman" w:eastAsia="仿宋_GB2312" w:hAnsi="Times New Roman" w:cs="Times New Roman"/>
                <w:b/>
                <w:bCs/>
                <w:sz w:val="24"/>
              </w:rPr>
              <w:t>评价内容</w:t>
            </w:r>
          </w:p>
        </w:tc>
        <w:tc>
          <w:tcPr>
            <w:tcW w:w="4394" w:type="dxa"/>
          </w:tcPr>
          <w:p w14:paraId="46B37DE1" w14:textId="6F10284E" w:rsidR="002A3DA2" w:rsidRPr="002E2443" w:rsidRDefault="002A3DA2" w:rsidP="00CC5FCF">
            <w:pPr>
              <w:spacing w:line="480" w:lineRule="auto"/>
              <w:jc w:val="center"/>
              <w:rPr>
                <w:rFonts w:ascii="Times New Roman" w:eastAsia="仿宋_GB2312" w:hAnsi="Times New Roman" w:cs="Times New Roman"/>
                <w:b/>
                <w:bCs/>
                <w:sz w:val="24"/>
              </w:rPr>
            </w:pPr>
            <w:r w:rsidRPr="002E2443">
              <w:rPr>
                <w:rFonts w:ascii="Times New Roman" w:eastAsia="仿宋_GB2312" w:hAnsi="Times New Roman" w:cs="Times New Roman"/>
                <w:b/>
                <w:bCs/>
                <w:sz w:val="24"/>
              </w:rPr>
              <w:t>产线级</w:t>
            </w:r>
          </w:p>
        </w:tc>
        <w:tc>
          <w:tcPr>
            <w:tcW w:w="4395" w:type="dxa"/>
          </w:tcPr>
          <w:p w14:paraId="6EF0F0FC" w14:textId="77777777" w:rsidR="002A3DA2" w:rsidRPr="002E2443" w:rsidRDefault="002A3DA2" w:rsidP="00CC5FCF">
            <w:pPr>
              <w:spacing w:line="480" w:lineRule="auto"/>
              <w:jc w:val="center"/>
              <w:rPr>
                <w:rFonts w:ascii="Times New Roman" w:eastAsia="仿宋_GB2312" w:hAnsi="Times New Roman" w:cs="Times New Roman"/>
                <w:b/>
                <w:bCs/>
                <w:sz w:val="24"/>
              </w:rPr>
            </w:pPr>
            <w:r w:rsidRPr="002E2443">
              <w:rPr>
                <w:rFonts w:ascii="Times New Roman" w:eastAsia="仿宋_GB2312" w:hAnsi="Times New Roman" w:cs="Times New Roman"/>
                <w:b/>
                <w:bCs/>
                <w:sz w:val="24"/>
              </w:rPr>
              <w:t>车间级</w:t>
            </w:r>
          </w:p>
        </w:tc>
        <w:tc>
          <w:tcPr>
            <w:tcW w:w="4252" w:type="dxa"/>
          </w:tcPr>
          <w:p w14:paraId="2C59E1FE" w14:textId="77777777" w:rsidR="002A3DA2" w:rsidRPr="002E2443" w:rsidRDefault="002A3DA2" w:rsidP="00CC5FCF">
            <w:pPr>
              <w:spacing w:line="480" w:lineRule="auto"/>
              <w:jc w:val="center"/>
              <w:rPr>
                <w:rFonts w:ascii="Times New Roman" w:eastAsia="仿宋_GB2312" w:hAnsi="Times New Roman" w:cs="Times New Roman"/>
                <w:b/>
                <w:bCs/>
                <w:sz w:val="24"/>
              </w:rPr>
            </w:pPr>
            <w:r w:rsidRPr="002E2443">
              <w:rPr>
                <w:rFonts w:ascii="Times New Roman" w:eastAsia="仿宋_GB2312" w:hAnsi="Times New Roman" w:cs="Times New Roman"/>
                <w:b/>
                <w:bCs/>
                <w:sz w:val="24"/>
              </w:rPr>
              <w:t>工厂级</w:t>
            </w:r>
          </w:p>
        </w:tc>
      </w:tr>
      <w:tr w:rsidR="00BF7C27" w:rsidRPr="002E2443" w14:paraId="582FD5D7" w14:textId="77777777" w:rsidTr="00954B36">
        <w:tc>
          <w:tcPr>
            <w:tcW w:w="1384" w:type="dxa"/>
          </w:tcPr>
          <w:p w14:paraId="167F6648" w14:textId="77777777" w:rsidR="002A3DA2" w:rsidRPr="002E2443" w:rsidRDefault="002A3DA2" w:rsidP="00CC5FCF">
            <w:pPr>
              <w:spacing w:line="480" w:lineRule="auto"/>
              <w:jc w:val="center"/>
              <w:rPr>
                <w:rFonts w:ascii="Times New Roman" w:eastAsia="仿宋_GB2312" w:hAnsi="Times New Roman" w:cs="Times New Roman"/>
                <w:sz w:val="24"/>
              </w:rPr>
            </w:pPr>
            <w:r w:rsidRPr="002E2443">
              <w:rPr>
                <w:rFonts w:ascii="Times New Roman" w:eastAsia="仿宋_GB2312" w:hAnsi="Times New Roman" w:cs="Times New Roman"/>
                <w:sz w:val="24"/>
              </w:rPr>
              <w:t>基础设施建设</w:t>
            </w:r>
          </w:p>
        </w:tc>
        <w:tc>
          <w:tcPr>
            <w:tcW w:w="4394" w:type="dxa"/>
          </w:tcPr>
          <w:p w14:paraId="30839214" w14:textId="04F8D544" w:rsidR="002A3DA2" w:rsidRPr="002E2443" w:rsidRDefault="002A3DA2" w:rsidP="004053E9">
            <w:pPr>
              <w:pStyle w:val="af"/>
              <w:numPr>
                <w:ilvl w:val="0"/>
                <w:numId w:val="24"/>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网络在产线上</w:t>
            </w:r>
            <w:r w:rsidR="00AA32A8" w:rsidRPr="002E2443">
              <w:rPr>
                <w:rFonts w:ascii="Times New Roman" w:eastAsia="仿宋_GB2312" w:hAnsi="Times New Roman" w:cs="Times New Roman"/>
                <w:sz w:val="24"/>
              </w:rPr>
              <w:t>的</w:t>
            </w:r>
            <w:r w:rsidRPr="002E2443">
              <w:rPr>
                <w:rFonts w:ascii="Times New Roman" w:eastAsia="仿宋_GB2312" w:hAnsi="Times New Roman" w:cs="Times New Roman"/>
                <w:sz w:val="24"/>
              </w:rPr>
              <w:t>覆盖</w:t>
            </w:r>
            <w:r w:rsidR="00AA32A8" w:rsidRPr="002E2443">
              <w:rPr>
                <w:rFonts w:ascii="Times New Roman" w:eastAsia="仿宋_GB2312" w:hAnsi="Times New Roman" w:cs="Times New Roman"/>
                <w:sz w:val="24"/>
              </w:rPr>
              <w:t>率</w:t>
            </w:r>
            <w:r w:rsidR="00132DDF" w:rsidRPr="002E2443">
              <w:rPr>
                <w:rFonts w:ascii="Times New Roman" w:eastAsia="仿宋_GB2312" w:hAnsi="Times New Roman" w:cs="Times New Roman"/>
                <w:sz w:val="24"/>
              </w:rPr>
              <w:t>；</w:t>
            </w:r>
          </w:p>
          <w:p w14:paraId="5D74ED9D" w14:textId="39A00007" w:rsidR="002A3DA2" w:rsidRPr="002E2443" w:rsidRDefault="002A3DA2" w:rsidP="004053E9">
            <w:pPr>
              <w:pStyle w:val="af"/>
              <w:numPr>
                <w:ilvl w:val="0"/>
                <w:numId w:val="24"/>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网络</w:t>
            </w:r>
            <w:r w:rsidR="00E57129" w:rsidRPr="002E2443">
              <w:rPr>
                <w:rFonts w:ascii="Times New Roman" w:eastAsia="仿宋_GB2312" w:hAnsi="Times New Roman" w:cs="Times New Roman"/>
                <w:sz w:val="24"/>
              </w:rPr>
              <w:t>运行与</w:t>
            </w:r>
            <w:r w:rsidR="00132DDF" w:rsidRPr="002E2443">
              <w:rPr>
                <w:rFonts w:ascii="Times New Roman" w:eastAsia="仿宋_GB2312" w:hAnsi="Times New Roman" w:cs="Times New Roman"/>
                <w:sz w:val="24"/>
              </w:rPr>
              <w:t>应用情况</w:t>
            </w:r>
            <w:r w:rsidR="00AA32A8" w:rsidRPr="002E2443">
              <w:rPr>
                <w:rFonts w:ascii="Times New Roman" w:eastAsia="仿宋_GB2312" w:hAnsi="Times New Roman" w:cs="Times New Roman"/>
                <w:sz w:val="24"/>
              </w:rPr>
              <w:t>；</w:t>
            </w:r>
          </w:p>
          <w:p w14:paraId="50FED8AF" w14:textId="418F7320" w:rsidR="00132DDF" w:rsidRPr="002E2443" w:rsidRDefault="00132DDF" w:rsidP="004053E9">
            <w:pPr>
              <w:pStyle w:val="af"/>
              <w:numPr>
                <w:ilvl w:val="0"/>
                <w:numId w:val="24"/>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产线上各类网络融合互通</w:t>
            </w:r>
            <w:r w:rsidR="001103AD" w:rsidRPr="002E2443">
              <w:rPr>
                <w:rFonts w:ascii="Times New Roman" w:eastAsia="仿宋_GB2312" w:hAnsi="Times New Roman" w:cs="Times New Roman"/>
                <w:sz w:val="24"/>
              </w:rPr>
              <w:t>情况；</w:t>
            </w:r>
          </w:p>
          <w:p w14:paraId="4287CC67" w14:textId="2B5061FF" w:rsidR="00132DDF" w:rsidRPr="002E2443" w:rsidRDefault="001103AD" w:rsidP="004053E9">
            <w:pPr>
              <w:pStyle w:val="af"/>
              <w:numPr>
                <w:ilvl w:val="0"/>
                <w:numId w:val="24"/>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边缘计算节点的部署与应用情况</w:t>
            </w:r>
            <w:r w:rsidR="00132DDF" w:rsidRPr="002E2443">
              <w:rPr>
                <w:rFonts w:ascii="Times New Roman" w:eastAsia="仿宋_GB2312" w:hAnsi="Times New Roman" w:cs="Times New Roman"/>
                <w:sz w:val="24"/>
              </w:rPr>
              <w:t>。</w:t>
            </w:r>
          </w:p>
        </w:tc>
        <w:tc>
          <w:tcPr>
            <w:tcW w:w="4395" w:type="dxa"/>
          </w:tcPr>
          <w:p w14:paraId="79DF26BF" w14:textId="692CB875" w:rsidR="002A3DA2" w:rsidRPr="002E2443" w:rsidRDefault="002A3DA2" w:rsidP="004053E9">
            <w:pPr>
              <w:pStyle w:val="af"/>
              <w:numPr>
                <w:ilvl w:val="0"/>
                <w:numId w:val="25"/>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网络在车间内的覆盖率</w:t>
            </w:r>
            <w:r w:rsidR="00AA32A8" w:rsidRPr="002E2443">
              <w:rPr>
                <w:rFonts w:ascii="Times New Roman" w:eastAsia="仿宋_GB2312" w:hAnsi="Times New Roman" w:cs="Times New Roman"/>
                <w:sz w:val="24"/>
              </w:rPr>
              <w:t>；</w:t>
            </w:r>
          </w:p>
          <w:p w14:paraId="48D67DBA" w14:textId="6047BD1A" w:rsidR="00DA2855" w:rsidRPr="002E2443" w:rsidRDefault="00DA2855" w:rsidP="004053E9">
            <w:pPr>
              <w:pStyle w:val="af"/>
              <w:numPr>
                <w:ilvl w:val="0"/>
                <w:numId w:val="25"/>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网络</w:t>
            </w:r>
            <w:r w:rsidR="00E57129" w:rsidRPr="002E2443">
              <w:rPr>
                <w:rFonts w:ascii="Times New Roman" w:eastAsia="仿宋_GB2312" w:hAnsi="Times New Roman" w:cs="Times New Roman"/>
                <w:sz w:val="24"/>
              </w:rPr>
              <w:t>运行与</w:t>
            </w:r>
            <w:r w:rsidR="00AA32A8" w:rsidRPr="002E2443">
              <w:rPr>
                <w:rFonts w:ascii="Times New Roman" w:eastAsia="仿宋_GB2312" w:hAnsi="Times New Roman" w:cs="Times New Roman"/>
                <w:sz w:val="24"/>
              </w:rPr>
              <w:t>应用情况；</w:t>
            </w:r>
          </w:p>
          <w:p w14:paraId="796C0D35" w14:textId="77777777" w:rsidR="001103AD" w:rsidRPr="002E2443" w:rsidRDefault="001103AD" w:rsidP="004053E9">
            <w:pPr>
              <w:pStyle w:val="af"/>
              <w:numPr>
                <w:ilvl w:val="0"/>
                <w:numId w:val="25"/>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车间内各类网络的融合互通情况；</w:t>
            </w:r>
          </w:p>
          <w:p w14:paraId="6EB95BAA" w14:textId="7F1F7400" w:rsidR="001103AD" w:rsidRPr="002E2443" w:rsidRDefault="001103AD" w:rsidP="004053E9">
            <w:pPr>
              <w:pStyle w:val="af"/>
              <w:numPr>
                <w:ilvl w:val="0"/>
                <w:numId w:val="25"/>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边缘计算节点的部署与应用情况。</w:t>
            </w:r>
          </w:p>
        </w:tc>
        <w:tc>
          <w:tcPr>
            <w:tcW w:w="4252" w:type="dxa"/>
          </w:tcPr>
          <w:p w14:paraId="36C0DD65" w14:textId="77777777" w:rsidR="002A3DA2" w:rsidRPr="002E2443" w:rsidRDefault="002A3DA2" w:rsidP="004053E9">
            <w:pPr>
              <w:pStyle w:val="af"/>
              <w:numPr>
                <w:ilvl w:val="0"/>
                <w:numId w:val="26"/>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网络在工厂室内及室外的覆盖率</w:t>
            </w:r>
            <w:r w:rsidR="00AA32A8" w:rsidRPr="002E2443">
              <w:rPr>
                <w:rFonts w:ascii="Times New Roman" w:eastAsia="仿宋_GB2312" w:hAnsi="Times New Roman" w:cs="Times New Roman"/>
                <w:sz w:val="24"/>
              </w:rPr>
              <w:t>；</w:t>
            </w:r>
          </w:p>
          <w:p w14:paraId="5C2DB9A4" w14:textId="4932E334" w:rsidR="00AA32A8" w:rsidRPr="002E2443" w:rsidRDefault="00AA32A8" w:rsidP="004053E9">
            <w:pPr>
              <w:pStyle w:val="af"/>
              <w:numPr>
                <w:ilvl w:val="0"/>
                <w:numId w:val="26"/>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网络</w:t>
            </w:r>
            <w:r w:rsidR="00E57129" w:rsidRPr="002E2443">
              <w:rPr>
                <w:rFonts w:ascii="Times New Roman" w:eastAsia="仿宋_GB2312" w:hAnsi="Times New Roman" w:cs="Times New Roman"/>
                <w:sz w:val="24"/>
              </w:rPr>
              <w:t>运行与</w:t>
            </w:r>
            <w:r w:rsidRPr="002E2443">
              <w:rPr>
                <w:rFonts w:ascii="Times New Roman" w:eastAsia="仿宋_GB2312" w:hAnsi="Times New Roman" w:cs="Times New Roman"/>
                <w:sz w:val="24"/>
              </w:rPr>
              <w:t>应用情况；</w:t>
            </w:r>
          </w:p>
          <w:p w14:paraId="2D92C86C" w14:textId="77777777" w:rsidR="001103AD" w:rsidRPr="002E2443" w:rsidRDefault="00E57129" w:rsidP="004053E9">
            <w:pPr>
              <w:pStyle w:val="af"/>
              <w:numPr>
                <w:ilvl w:val="0"/>
                <w:numId w:val="26"/>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工厂内各类网络的融合互通情况；</w:t>
            </w:r>
          </w:p>
          <w:p w14:paraId="711CD8A4" w14:textId="77777777" w:rsidR="00E57129" w:rsidRPr="002E2443" w:rsidRDefault="00E57129" w:rsidP="004053E9">
            <w:pPr>
              <w:pStyle w:val="af"/>
              <w:numPr>
                <w:ilvl w:val="0"/>
                <w:numId w:val="26"/>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边缘计算节点的部署与应用情况；</w:t>
            </w:r>
          </w:p>
          <w:p w14:paraId="57FE7733" w14:textId="38E8AF07" w:rsidR="00E57129" w:rsidRPr="002E2443" w:rsidRDefault="00E57129" w:rsidP="004053E9">
            <w:pPr>
              <w:pStyle w:val="af"/>
              <w:numPr>
                <w:ilvl w:val="0"/>
                <w:numId w:val="26"/>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业务系统建设</w:t>
            </w:r>
            <w:r w:rsidR="00081DD2" w:rsidRPr="002E2443">
              <w:rPr>
                <w:rFonts w:ascii="Times New Roman" w:eastAsia="仿宋_GB2312" w:hAnsi="Times New Roman" w:cs="Times New Roman"/>
                <w:sz w:val="24"/>
              </w:rPr>
              <w:t>与应用</w:t>
            </w:r>
            <w:r w:rsidRPr="002E2443">
              <w:rPr>
                <w:rFonts w:ascii="Times New Roman" w:eastAsia="仿宋_GB2312" w:hAnsi="Times New Roman" w:cs="Times New Roman"/>
                <w:sz w:val="24"/>
              </w:rPr>
              <w:t>情况。</w:t>
            </w:r>
          </w:p>
        </w:tc>
      </w:tr>
      <w:tr w:rsidR="00BF7C27" w:rsidRPr="002E2443" w14:paraId="615AE98C" w14:textId="77777777" w:rsidTr="00954B36">
        <w:tc>
          <w:tcPr>
            <w:tcW w:w="1384" w:type="dxa"/>
          </w:tcPr>
          <w:p w14:paraId="3E2B6BAD" w14:textId="303F3CA8" w:rsidR="002A3DA2" w:rsidRPr="002E2443" w:rsidRDefault="00187597" w:rsidP="00CC5FCF">
            <w:pPr>
              <w:spacing w:line="480" w:lineRule="auto"/>
              <w:jc w:val="center"/>
              <w:rPr>
                <w:rFonts w:ascii="Times New Roman" w:eastAsia="仿宋_GB2312" w:hAnsi="Times New Roman" w:cs="Times New Roman"/>
                <w:sz w:val="24"/>
              </w:rPr>
            </w:pPr>
            <w:r w:rsidRPr="002E2443">
              <w:rPr>
                <w:rFonts w:ascii="Times New Roman" w:eastAsia="仿宋_GB2312" w:hAnsi="Times New Roman" w:cs="Times New Roman"/>
                <w:sz w:val="24"/>
              </w:rPr>
              <w:t>厂区现场升级</w:t>
            </w:r>
          </w:p>
        </w:tc>
        <w:tc>
          <w:tcPr>
            <w:tcW w:w="4394" w:type="dxa"/>
          </w:tcPr>
          <w:p w14:paraId="1418E84F" w14:textId="759412C4" w:rsidR="00915A13" w:rsidRPr="002E2443" w:rsidRDefault="00915A13" w:rsidP="00B22547">
            <w:pPr>
              <w:pStyle w:val="af"/>
              <w:numPr>
                <w:ilvl w:val="0"/>
                <w:numId w:val="27"/>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产线上装备的联网率；</w:t>
            </w:r>
          </w:p>
          <w:p w14:paraId="1A94E429" w14:textId="2F91E668" w:rsidR="00915A13" w:rsidRPr="002E2443" w:rsidRDefault="00915A13" w:rsidP="00B22547">
            <w:pPr>
              <w:pStyle w:val="af"/>
              <w:numPr>
                <w:ilvl w:val="0"/>
                <w:numId w:val="27"/>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产线上基于</w:t>
            </w: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网络连接的设备无线联网率</w:t>
            </w:r>
            <w:r w:rsidR="00027DD7" w:rsidRPr="002E2443">
              <w:rPr>
                <w:rFonts w:ascii="Times New Roman" w:eastAsia="仿宋_GB2312" w:hAnsi="Times New Roman" w:cs="Times New Roman"/>
                <w:sz w:val="24"/>
              </w:rPr>
              <w:t>；</w:t>
            </w:r>
          </w:p>
          <w:p w14:paraId="266F10F8" w14:textId="3267C35B" w:rsidR="00915A13" w:rsidRPr="002E2443" w:rsidRDefault="00027DD7" w:rsidP="00B22547">
            <w:pPr>
              <w:pStyle w:val="af"/>
              <w:numPr>
                <w:ilvl w:val="0"/>
                <w:numId w:val="27"/>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产线上数据采集率及数据存储量</w:t>
            </w:r>
            <w:r w:rsidR="00B22547" w:rsidRPr="002E2443">
              <w:rPr>
                <w:rFonts w:ascii="Times New Roman" w:eastAsia="仿宋_GB2312" w:hAnsi="Times New Roman" w:cs="Times New Roman"/>
                <w:sz w:val="24"/>
              </w:rPr>
              <w:t>；</w:t>
            </w:r>
          </w:p>
          <w:p w14:paraId="22CEAC22" w14:textId="273B45CF" w:rsidR="002A3DA2" w:rsidRPr="002E2443" w:rsidRDefault="00915A13" w:rsidP="00B22547">
            <w:pPr>
              <w:pStyle w:val="af"/>
              <w:numPr>
                <w:ilvl w:val="0"/>
                <w:numId w:val="27"/>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lastRenderedPageBreak/>
              <w:t>产线</w:t>
            </w:r>
            <w:r w:rsidR="002C6A74" w:rsidRPr="002E2443">
              <w:rPr>
                <w:rFonts w:ascii="Times New Roman" w:eastAsia="仿宋_GB2312" w:hAnsi="Times New Roman" w:cs="Times New Roman"/>
                <w:sz w:val="24"/>
              </w:rPr>
              <w:t>数字化</w:t>
            </w:r>
            <w:r w:rsidR="004B447E" w:rsidRPr="002E2443">
              <w:rPr>
                <w:rFonts w:ascii="Times New Roman" w:eastAsia="仿宋_GB2312" w:hAnsi="Times New Roman" w:cs="Times New Roman"/>
                <w:sz w:val="24"/>
              </w:rPr>
              <w:t>生产、运行、管理能力</w:t>
            </w:r>
            <w:r w:rsidR="00B22547" w:rsidRPr="002E2443">
              <w:rPr>
                <w:rFonts w:ascii="Times New Roman" w:eastAsia="仿宋_GB2312" w:hAnsi="Times New Roman" w:cs="Times New Roman"/>
                <w:sz w:val="24"/>
              </w:rPr>
              <w:t>。</w:t>
            </w:r>
          </w:p>
        </w:tc>
        <w:tc>
          <w:tcPr>
            <w:tcW w:w="4395" w:type="dxa"/>
          </w:tcPr>
          <w:p w14:paraId="7E02521E" w14:textId="0767C45D" w:rsidR="004B447E" w:rsidRPr="002E2443" w:rsidRDefault="004B447E" w:rsidP="00B22547">
            <w:pPr>
              <w:pStyle w:val="af"/>
              <w:numPr>
                <w:ilvl w:val="0"/>
                <w:numId w:val="28"/>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lastRenderedPageBreak/>
              <w:t>车间内装备的联网率；</w:t>
            </w:r>
          </w:p>
          <w:p w14:paraId="3A1542F5" w14:textId="77777777" w:rsidR="004B447E" w:rsidRPr="002E2443" w:rsidRDefault="004B447E" w:rsidP="00B22547">
            <w:pPr>
              <w:pStyle w:val="af"/>
              <w:numPr>
                <w:ilvl w:val="0"/>
                <w:numId w:val="28"/>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车间内基于</w:t>
            </w: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网络连接的设备无线联网率；</w:t>
            </w:r>
          </w:p>
          <w:p w14:paraId="615E191F" w14:textId="4FB6D5E1" w:rsidR="004B447E" w:rsidRPr="002E2443" w:rsidRDefault="004B447E" w:rsidP="00B22547">
            <w:pPr>
              <w:pStyle w:val="af"/>
              <w:numPr>
                <w:ilvl w:val="0"/>
                <w:numId w:val="28"/>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车间内数据采集率及数据存储量；</w:t>
            </w:r>
          </w:p>
          <w:p w14:paraId="2025C6DF" w14:textId="42AB4F38" w:rsidR="004B447E" w:rsidRPr="002E2443" w:rsidRDefault="004B447E" w:rsidP="00B22547">
            <w:pPr>
              <w:pStyle w:val="af"/>
              <w:numPr>
                <w:ilvl w:val="0"/>
                <w:numId w:val="28"/>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lastRenderedPageBreak/>
              <w:t>针对车间生产需要，移动端应用</w:t>
            </w:r>
            <w:r w:rsidRPr="002E2443">
              <w:rPr>
                <w:rFonts w:ascii="Times New Roman" w:eastAsia="仿宋_GB2312" w:hAnsi="Times New Roman" w:cs="Times New Roman"/>
                <w:sz w:val="24"/>
              </w:rPr>
              <w:t>APP</w:t>
            </w:r>
            <w:r w:rsidRPr="002E2443">
              <w:rPr>
                <w:rFonts w:ascii="Times New Roman" w:eastAsia="仿宋_GB2312" w:hAnsi="Times New Roman" w:cs="Times New Roman"/>
                <w:sz w:val="24"/>
              </w:rPr>
              <w:t>的开发与应用情况</w:t>
            </w:r>
            <w:r w:rsidR="00B22547" w:rsidRPr="002E2443">
              <w:rPr>
                <w:rFonts w:ascii="Times New Roman" w:eastAsia="仿宋_GB2312" w:hAnsi="Times New Roman" w:cs="Times New Roman"/>
                <w:sz w:val="24"/>
              </w:rPr>
              <w:t>；</w:t>
            </w:r>
          </w:p>
          <w:p w14:paraId="644B2344" w14:textId="7692A0B4" w:rsidR="004B447E" w:rsidRPr="002E2443" w:rsidRDefault="004B447E" w:rsidP="00B22547">
            <w:pPr>
              <w:pStyle w:val="af"/>
              <w:numPr>
                <w:ilvl w:val="0"/>
                <w:numId w:val="28"/>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车间内</w:t>
            </w:r>
            <w:r w:rsidR="00B22547" w:rsidRPr="002E2443">
              <w:rPr>
                <w:rFonts w:ascii="Times New Roman" w:eastAsia="仿宋_GB2312" w:hAnsi="Times New Roman" w:cs="Times New Roman"/>
                <w:sz w:val="24"/>
              </w:rPr>
              <w:t>系统和软件的</w:t>
            </w:r>
            <w:r w:rsidRPr="002E2443">
              <w:rPr>
                <w:rFonts w:ascii="Times New Roman" w:eastAsia="仿宋_GB2312" w:hAnsi="Times New Roman" w:cs="Times New Roman"/>
                <w:sz w:val="24"/>
              </w:rPr>
              <w:t>云化部署</w:t>
            </w:r>
            <w:r w:rsidR="00B22547" w:rsidRPr="002E2443">
              <w:rPr>
                <w:rFonts w:ascii="Times New Roman" w:eastAsia="仿宋_GB2312" w:hAnsi="Times New Roman" w:cs="Times New Roman"/>
                <w:sz w:val="24"/>
              </w:rPr>
              <w:t>情况；</w:t>
            </w:r>
          </w:p>
          <w:p w14:paraId="6DAE577C" w14:textId="27F1DE6F" w:rsidR="002A3DA2" w:rsidRPr="002E2443" w:rsidRDefault="004B447E" w:rsidP="00B22547">
            <w:pPr>
              <w:pStyle w:val="af"/>
              <w:numPr>
                <w:ilvl w:val="0"/>
                <w:numId w:val="28"/>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车间</w:t>
            </w:r>
            <w:r w:rsidR="002C6A74" w:rsidRPr="002E2443">
              <w:rPr>
                <w:rFonts w:ascii="Times New Roman" w:eastAsia="仿宋_GB2312" w:hAnsi="Times New Roman" w:cs="Times New Roman"/>
                <w:sz w:val="24"/>
              </w:rPr>
              <w:t>数字化</w:t>
            </w:r>
            <w:r w:rsidR="00B22547" w:rsidRPr="002E2443">
              <w:rPr>
                <w:rFonts w:ascii="Times New Roman" w:eastAsia="仿宋_GB2312" w:hAnsi="Times New Roman" w:cs="Times New Roman"/>
                <w:sz w:val="24"/>
              </w:rPr>
              <w:t>生产、运行、管理能力。</w:t>
            </w:r>
          </w:p>
        </w:tc>
        <w:tc>
          <w:tcPr>
            <w:tcW w:w="4252" w:type="dxa"/>
          </w:tcPr>
          <w:p w14:paraId="0A192D6E" w14:textId="619E5070" w:rsidR="002C6A74" w:rsidRPr="002E2443" w:rsidRDefault="002C6A74" w:rsidP="00BF7C27">
            <w:pPr>
              <w:pStyle w:val="af"/>
              <w:numPr>
                <w:ilvl w:val="0"/>
                <w:numId w:val="29"/>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lastRenderedPageBreak/>
              <w:t>工厂内资产的联网率；</w:t>
            </w:r>
          </w:p>
          <w:p w14:paraId="02F07AF4" w14:textId="790EF677" w:rsidR="002C6A74" w:rsidRPr="002E2443" w:rsidRDefault="002C6A74" w:rsidP="00BF7C27">
            <w:pPr>
              <w:pStyle w:val="af"/>
              <w:numPr>
                <w:ilvl w:val="0"/>
                <w:numId w:val="29"/>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工厂内基于</w:t>
            </w: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网络连接的资产无线联网率；</w:t>
            </w:r>
          </w:p>
          <w:p w14:paraId="2B77E87F" w14:textId="2ABEEC64" w:rsidR="002C6A74" w:rsidRPr="002E2443" w:rsidRDefault="002C6A74" w:rsidP="00BF7C27">
            <w:pPr>
              <w:pStyle w:val="af"/>
              <w:numPr>
                <w:ilvl w:val="0"/>
                <w:numId w:val="29"/>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工厂内数据采集率及数据存储量；</w:t>
            </w:r>
            <w:r w:rsidRPr="002E2443">
              <w:rPr>
                <w:rFonts w:ascii="Times New Roman" w:eastAsia="仿宋_GB2312" w:hAnsi="Times New Roman" w:cs="Times New Roman"/>
                <w:sz w:val="24"/>
              </w:rPr>
              <w:t xml:space="preserve"> </w:t>
            </w:r>
          </w:p>
          <w:p w14:paraId="6DF3CC03" w14:textId="41282822" w:rsidR="002C6A74" w:rsidRPr="002E2443" w:rsidRDefault="002C6A74" w:rsidP="00BF7C27">
            <w:pPr>
              <w:pStyle w:val="af"/>
              <w:numPr>
                <w:ilvl w:val="0"/>
                <w:numId w:val="29"/>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lastRenderedPageBreak/>
              <w:t>针对工厂生产运营管理需要，移动端应用</w:t>
            </w:r>
            <w:r w:rsidRPr="002E2443">
              <w:rPr>
                <w:rFonts w:ascii="Times New Roman" w:eastAsia="仿宋_GB2312" w:hAnsi="Times New Roman" w:cs="Times New Roman"/>
                <w:sz w:val="24"/>
              </w:rPr>
              <w:t>APP</w:t>
            </w:r>
            <w:r w:rsidRPr="002E2443">
              <w:rPr>
                <w:rFonts w:ascii="Times New Roman" w:eastAsia="仿宋_GB2312" w:hAnsi="Times New Roman" w:cs="Times New Roman"/>
                <w:sz w:val="24"/>
              </w:rPr>
              <w:t>的开发与应用情况；</w:t>
            </w:r>
          </w:p>
          <w:p w14:paraId="3CE675F8" w14:textId="2EA57F31" w:rsidR="002C6A74" w:rsidRPr="002E2443" w:rsidRDefault="002C6A74" w:rsidP="00BF7C27">
            <w:pPr>
              <w:pStyle w:val="af"/>
              <w:numPr>
                <w:ilvl w:val="0"/>
                <w:numId w:val="29"/>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工厂内系统和软件的云化部署情况；</w:t>
            </w:r>
          </w:p>
          <w:p w14:paraId="545F26A8" w14:textId="21C4DA14" w:rsidR="002A3DA2" w:rsidRPr="002E2443" w:rsidRDefault="002C6A74" w:rsidP="00BF7C27">
            <w:pPr>
              <w:pStyle w:val="af"/>
              <w:numPr>
                <w:ilvl w:val="0"/>
                <w:numId w:val="29"/>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工厂数字化生产、运行、管理能力。</w:t>
            </w:r>
          </w:p>
        </w:tc>
      </w:tr>
      <w:tr w:rsidR="00BF7C27" w:rsidRPr="002E2443" w14:paraId="0BECF10F" w14:textId="77777777" w:rsidTr="00954B36">
        <w:tc>
          <w:tcPr>
            <w:tcW w:w="1384" w:type="dxa"/>
          </w:tcPr>
          <w:p w14:paraId="09105B06" w14:textId="77777777" w:rsidR="002A3DA2" w:rsidRPr="002E2443" w:rsidRDefault="002A3DA2" w:rsidP="00CC5FCF">
            <w:pPr>
              <w:spacing w:line="480" w:lineRule="auto"/>
              <w:jc w:val="center"/>
              <w:rPr>
                <w:rFonts w:ascii="Times New Roman" w:eastAsia="仿宋_GB2312" w:hAnsi="Times New Roman" w:cs="Times New Roman"/>
                <w:sz w:val="24"/>
              </w:rPr>
            </w:pPr>
            <w:r w:rsidRPr="002E2443">
              <w:rPr>
                <w:rFonts w:ascii="Times New Roman" w:eastAsia="仿宋_GB2312" w:hAnsi="Times New Roman" w:cs="Times New Roman"/>
                <w:sz w:val="24"/>
              </w:rPr>
              <w:lastRenderedPageBreak/>
              <w:t>关键环节应用</w:t>
            </w:r>
          </w:p>
        </w:tc>
        <w:tc>
          <w:tcPr>
            <w:tcW w:w="4394" w:type="dxa"/>
          </w:tcPr>
          <w:p w14:paraId="5380B83D" w14:textId="16898292" w:rsidR="002A3DA2" w:rsidRPr="002E2443" w:rsidRDefault="00954B36" w:rsidP="00CC5FCF">
            <w:pPr>
              <w:spacing w:line="480" w:lineRule="auto"/>
              <w:rPr>
                <w:rFonts w:ascii="Times New Roman" w:eastAsia="仿宋_GB2312" w:hAnsi="Times New Roman" w:cs="Times New Roman"/>
                <w:sz w:val="24"/>
              </w:rPr>
            </w:pPr>
            <w:r w:rsidRPr="002E2443">
              <w:rPr>
                <w:rFonts w:ascii="Times New Roman" w:eastAsia="仿宋_GB2312" w:hAnsi="Times New Roman" w:cs="Times New Roman"/>
                <w:sz w:val="24"/>
              </w:rPr>
              <w:t>结合产线特点，生产运行类、检测监测类等相关</w:t>
            </w: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工业互联网</w:t>
            </w:r>
            <w:r w:rsidRPr="002E2443">
              <w:rPr>
                <w:rFonts w:ascii="Times New Roman" w:eastAsia="仿宋_GB2312" w:hAnsi="Times New Roman" w:cs="Times New Roman"/>
                <w:sz w:val="24"/>
              </w:rPr>
              <w:t>”</w:t>
            </w:r>
            <w:r w:rsidRPr="002E2443">
              <w:rPr>
                <w:rFonts w:ascii="Times New Roman" w:eastAsia="仿宋_GB2312" w:hAnsi="Times New Roman" w:cs="Times New Roman"/>
                <w:sz w:val="24"/>
              </w:rPr>
              <w:t>典型</w:t>
            </w:r>
            <w:r w:rsidR="00AF2FFC" w:rsidRPr="002E2443">
              <w:rPr>
                <w:rFonts w:ascii="Times New Roman" w:eastAsia="仿宋_GB2312" w:hAnsi="Times New Roman" w:cs="Times New Roman"/>
                <w:sz w:val="24"/>
              </w:rPr>
              <w:t>应用</w:t>
            </w:r>
            <w:r w:rsidRPr="002E2443">
              <w:rPr>
                <w:rFonts w:ascii="Times New Roman" w:eastAsia="仿宋_GB2312" w:hAnsi="Times New Roman" w:cs="Times New Roman"/>
                <w:sz w:val="24"/>
              </w:rPr>
              <w:t>场景</w:t>
            </w:r>
            <w:r w:rsidR="00AF2FFC" w:rsidRPr="002E2443">
              <w:rPr>
                <w:rFonts w:ascii="Times New Roman" w:eastAsia="仿宋_GB2312" w:hAnsi="Times New Roman" w:cs="Times New Roman"/>
                <w:sz w:val="24"/>
              </w:rPr>
              <w:t>数量</w:t>
            </w:r>
            <w:r w:rsidRPr="002E2443">
              <w:rPr>
                <w:rFonts w:ascii="Times New Roman" w:eastAsia="仿宋_GB2312" w:hAnsi="Times New Roman" w:cs="Times New Roman"/>
                <w:sz w:val="24"/>
              </w:rPr>
              <w:t>。</w:t>
            </w:r>
          </w:p>
        </w:tc>
        <w:tc>
          <w:tcPr>
            <w:tcW w:w="4395" w:type="dxa"/>
          </w:tcPr>
          <w:p w14:paraId="0C28EBCF" w14:textId="3462CBAB" w:rsidR="002A3DA2" w:rsidRPr="002E2443" w:rsidRDefault="00954B36" w:rsidP="00030E7A">
            <w:pPr>
              <w:spacing w:line="480" w:lineRule="auto"/>
              <w:rPr>
                <w:rFonts w:ascii="Times New Roman" w:eastAsia="仿宋_GB2312" w:hAnsi="Times New Roman" w:cs="Times New Roman"/>
                <w:sz w:val="24"/>
              </w:rPr>
            </w:pPr>
            <w:r w:rsidRPr="002E2443">
              <w:rPr>
                <w:rFonts w:ascii="Times New Roman" w:eastAsia="仿宋_GB2312" w:hAnsi="Times New Roman" w:cs="Times New Roman"/>
                <w:sz w:val="24"/>
              </w:rPr>
              <w:t>结合车间特点，生产运行类、检测监测类、仓储物流类等相关</w:t>
            </w: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工业互联网</w:t>
            </w:r>
            <w:r w:rsidRPr="002E2443">
              <w:rPr>
                <w:rFonts w:ascii="Times New Roman" w:eastAsia="仿宋_GB2312" w:hAnsi="Times New Roman" w:cs="Times New Roman"/>
                <w:sz w:val="24"/>
              </w:rPr>
              <w:t>”</w:t>
            </w:r>
            <w:r w:rsidRPr="002E2443">
              <w:rPr>
                <w:rFonts w:ascii="Times New Roman" w:eastAsia="仿宋_GB2312" w:hAnsi="Times New Roman" w:cs="Times New Roman"/>
                <w:sz w:val="24"/>
              </w:rPr>
              <w:t>典型应用场景</w:t>
            </w:r>
            <w:r w:rsidR="00AF2FFC" w:rsidRPr="002E2443">
              <w:rPr>
                <w:rFonts w:ascii="Times New Roman" w:eastAsia="仿宋_GB2312" w:hAnsi="Times New Roman" w:cs="Times New Roman"/>
                <w:sz w:val="24"/>
              </w:rPr>
              <w:t>数量</w:t>
            </w:r>
            <w:r w:rsidRPr="002E2443">
              <w:rPr>
                <w:rFonts w:ascii="Times New Roman" w:eastAsia="仿宋_GB2312" w:hAnsi="Times New Roman" w:cs="Times New Roman"/>
                <w:sz w:val="24"/>
              </w:rPr>
              <w:t>。</w:t>
            </w:r>
          </w:p>
        </w:tc>
        <w:tc>
          <w:tcPr>
            <w:tcW w:w="4252" w:type="dxa"/>
          </w:tcPr>
          <w:p w14:paraId="18EB0A0A" w14:textId="636FF82F" w:rsidR="002A3DA2" w:rsidRPr="002E2443" w:rsidRDefault="00490ABF" w:rsidP="00CC5FCF">
            <w:pPr>
              <w:spacing w:line="480" w:lineRule="auto"/>
              <w:rPr>
                <w:rFonts w:ascii="Times New Roman" w:eastAsia="仿宋_GB2312" w:hAnsi="Times New Roman" w:cs="Times New Roman"/>
                <w:sz w:val="24"/>
              </w:rPr>
            </w:pPr>
            <w:r w:rsidRPr="002E2443">
              <w:rPr>
                <w:rFonts w:ascii="Times New Roman" w:eastAsia="仿宋_GB2312" w:hAnsi="Times New Roman" w:cs="Times New Roman"/>
                <w:sz w:val="24"/>
              </w:rPr>
              <w:t>结合工厂特点，</w:t>
            </w:r>
            <w:r w:rsidR="00030E7A" w:rsidRPr="002E2443">
              <w:rPr>
                <w:rFonts w:ascii="Times New Roman" w:eastAsia="仿宋_GB2312" w:hAnsi="Times New Roman" w:cs="Times New Roman"/>
                <w:sz w:val="24"/>
              </w:rPr>
              <w:t>研发设计类、生产</w:t>
            </w:r>
            <w:r w:rsidRPr="002E2443">
              <w:rPr>
                <w:rFonts w:ascii="Times New Roman" w:eastAsia="仿宋_GB2312" w:hAnsi="Times New Roman" w:cs="Times New Roman"/>
                <w:sz w:val="24"/>
              </w:rPr>
              <w:t>运行</w:t>
            </w:r>
            <w:r w:rsidR="00030E7A" w:rsidRPr="002E2443">
              <w:rPr>
                <w:rFonts w:ascii="Times New Roman" w:eastAsia="仿宋_GB2312" w:hAnsi="Times New Roman" w:cs="Times New Roman"/>
                <w:sz w:val="24"/>
              </w:rPr>
              <w:t>类、检测监测类、仓储物流类、运营管理类等</w:t>
            </w:r>
            <w:r w:rsidRPr="002E2443">
              <w:rPr>
                <w:rFonts w:ascii="Times New Roman" w:eastAsia="仿宋_GB2312" w:hAnsi="Times New Roman" w:cs="Times New Roman"/>
                <w:sz w:val="24"/>
              </w:rPr>
              <w:t>相关</w:t>
            </w:r>
            <w:r w:rsidR="00030E7A" w:rsidRPr="002E2443">
              <w:rPr>
                <w:rFonts w:ascii="Times New Roman" w:eastAsia="仿宋_GB2312" w:hAnsi="Times New Roman" w:cs="Times New Roman"/>
                <w:sz w:val="24"/>
              </w:rPr>
              <w:t>“5G+</w:t>
            </w:r>
            <w:r w:rsidR="00030E7A" w:rsidRPr="002E2443">
              <w:rPr>
                <w:rFonts w:ascii="Times New Roman" w:eastAsia="仿宋_GB2312" w:hAnsi="Times New Roman" w:cs="Times New Roman"/>
                <w:sz w:val="24"/>
              </w:rPr>
              <w:t>工业互联网</w:t>
            </w:r>
            <w:r w:rsidR="00030E7A" w:rsidRPr="002E2443">
              <w:rPr>
                <w:rFonts w:ascii="Times New Roman" w:eastAsia="仿宋_GB2312" w:hAnsi="Times New Roman" w:cs="Times New Roman"/>
                <w:sz w:val="24"/>
              </w:rPr>
              <w:t>”</w:t>
            </w:r>
            <w:r w:rsidR="00030E7A" w:rsidRPr="002E2443">
              <w:rPr>
                <w:rFonts w:ascii="Times New Roman" w:eastAsia="仿宋_GB2312" w:hAnsi="Times New Roman" w:cs="Times New Roman"/>
                <w:sz w:val="24"/>
              </w:rPr>
              <w:t>典型</w:t>
            </w:r>
            <w:r w:rsidRPr="002E2443">
              <w:rPr>
                <w:rFonts w:ascii="Times New Roman" w:eastAsia="仿宋_GB2312" w:hAnsi="Times New Roman" w:cs="Times New Roman"/>
                <w:sz w:val="24"/>
              </w:rPr>
              <w:t>应用</w:t>
            </w:r>
            <w:r w:rsidR="00030E7A" w:rsidRPr="002E2443">
              <w:rPr>
                <w:rFonts w:ascii="Times New Roman" w:eastAsia="仿宋_GB2312" w:hAnsi="Times New Roman" w:cs="Times New Roman"/>
                <w:sz w:val="24"/>
              </w:rPr>
              <w:t>场景</w:t>
            </w:r>
            <w:r w:rsidRPr="002E2443">
              <w:rPr>
                <w:rFonts w:ascii="Times New Roman" w:eastAsia="仿宋_GB2312" w:hAnsi="Times New Roman" w:cs="Times New Roman"/>
                <w:sz w:val="24"/>
              </w:rPr>
              <w:t>数量</w:t>
            </w:r>
            <w:r w:rsidR="00030E7A" w:rsidRPr="002E2443">
              <w:rPr>
                <w:rFonts w:ascii="Times New Roman" w:eastAsia="仿宋_GB2312" w:hAnsi="Times New Roman" w:cs="Times New Roman"/>
                <w:sz w:val="24"/>
              </w:rPr>
              <w:t>。</w:t>
            </w:r>
          </w:p>
        </w:tc>
      </w:tr>
      <w:tr w:rsidR="00BF7C27" w:rsidRPr="002E2443" w14:paraId="46254C07" w14:textId="77777777" w:rsidTr="00954B36">
        <w:tc>
          <w:tcPr>
            <w:tcW w:w="1384" w:type="dxa"/>
          </w:tcPr>
          <w:p w14:paraId="1BE8949C" w14:textId="670B75B4" w:rsidR="002A3DA2" w:rsidRPr="002E2443" w:rsidRDefault="00F95833" w:rsidP="00CC5FCF">
            <w:pPr>
              <w:spacing w:line="480" w:lineRule="auto"/>
              <w:jc w:val="center"/>
              <w:rPr>
                <w:rFonts w:ascii="Times New Roman" w:eastAsia="仿宋_GB2312" w:hAnsi="Times New Roman" w:cs="Times New Roman"/>
                <w:sz w:val="24"/>
              </w:rPr>
            </w:pPr>
            <w:r w:rsidRPr="002E2443">
              <w:rPr>
                <w:rFonts w:ascii="Times New Roman" w:eastAsia="仿宋_GB2312" w:hAnsi="Times New Roman" w:cs="Times New Roman"/>
                <w:sz w:val="24"/>
              </w:rPr>
              <w:t>网络安全防护</w:t>
            </w:r>
          </w:p>
        </w:tc>
        <w:tc>
          <w:tcPr>
            <w:tcW w:w="4394" w:type="dxa"/>
          </w:tcPr>
          <w:p w14:paraId="7526A365" w14:textId="36804F15" w:rsidR="006352EB" w:rsidRPr="002E2443" w:rsidRDefault="006352EB" w:rsidP="006352EB">
            <w:pPr>
              <w:pStyle w:val="af"/>
              <w:numPr>
                <w:ilvl w:val="0"/>
                <w:numId w:val="30"/>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产线上网络安全防护能力；</w:t>
            </w:r>
          </w:p>
          <w:p w14:paraId="4499D513" w14:textId="73669CE3" w:rsidR="002A3DA2" w:rsidRPr="002E2443" w:rsidRDefault="006352EB" w:rsidP="006352EB">
            <w:pPr>
              <w:pStyle w:val="af"/>
              <w:numPr>
                <w:ilvl w:val="0"/>
                <w:numId w:val="30"/>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产线上网络安全管理能力。</w:t>
            </w:r>
          </w:p>
        </w:tc>
        <w:tc>
          <w:tcPr>
            <w:tcW w:w="4395" w:type="dxa"/>
          </w:tcPr>
          <w:p w14:paraId="65EA594F" w14:textId="3962AFF0" w:rsidR="006352EB" w:rsidRPr="002E2443" w:rsidRDefault="006352EB" w:rsidP="006352EB">
            <w:pPr>
              <w:pStyle w:val="af"/>
              <w:numPr>
                <w:ilvl w:val="0"/>
                <w:numId w:val="32"/>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车间内网络安全防护能力</w:t>
            </w:r>
          </w:p>
          <w:p w14:paraId="5C9020C7" w14:textId="7581FA53" w:rsidR="002A3DA2" w:rsidRPr="002E2443" w:rsidRDefault="006352EB" w:rsidP="006352EB">
            <w:pPr>
              <w:pStyle w:val="af"/>
              <w:numPr>
                <w:ilvl w:val="0"/>
                <w:numId w:val="32"/>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车间内网络安全管理能力</w:t>
            </w:r>
          </w:p>
        </w:tc>
        <w:tc>
          <w:tcPr>
            <w:tcW w:w="4252" w:type="dxa"/>
          </w:tcPr>
          <w:p w14:paraId="6D1C5F40" w14:textId="0F4DFEB6" w:rsidR="00F95833" w:rsidRPr="002E2443" w:rsidRDefault="00F95833" w:rsidP="006352EB">
            <w:pPr>
              <w:pStyle w:val="af"/>
              <w:numPr>
                <w:ilvl w:val="0"/>
                <w:numId w:val="31"/>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工厂内</w:t>
            </w:r>
            <w:r w:rsidR="006352EB" w:rsidRPr="002E2443">
              <w:rPr>
                <w:rFonts w:ascii="Times New Roman" w:eastAsia="仿宋_GB2312" w:hAnsi="Times New Roman" w:cs="Times New Roman"/>
                <w:sz w:val="24"/>
              </w:rPr>
              <w:t>网络安全防护能力</w:t>
            </w:r>
          </w:p>
          <w:p w14:paraId="20465B32" w14:textId="0F8C46C0" w:rsidR="002A3DA2" w:rsidRPr="002E2443" w:rsidRDefault="006352EB" w:rsidP="006352EB">
            <w:pPr>
              <w:pStyle w:val="af"/>
              <w:numPr>
                <w:ilvl w:val="0"/>
                <w:numId w:val="31"/>
              </w:numPr>
              <w:spacing w:line="480" w:lineRule="auto"/>
              <w:ind w:firstLineChars="0"/>
              <w:rPr>
                <w:rFonts w:ascii="Times New Roman" w:eastAsia="仿宋_GB2312" w:hAnsi="Times New Roman" w:cs="Times New Roman"/>
                <w:sz w:val="24"/>
              </w:rPr>
            </w:pPr>
            <w:r w:rsidRPr="002E2443">
              <w:rPr>
                <w:rFonts w:ascii="Times New Roman" w:eastAsia="仿宋_GB2312" w:hAnsi="Times New Roman" w:cs="Times New Roman"/>
                <w:sz w:val="24"/>
              </w:rPr>
              <w:t>工厂内网络安全管理能力</w:t>
            </w:r>
          </w:p>
        </w:tc>
      </w:tr>
      <w:tr w:rsidR="00BF7C27" w:rsidRPr="002E2443" w14:paraId="00255F3E" w14:textId="77777777" w:rsidTr="00954B36">
        <w:tc>
          <w:tcPr>
            <w:tcW w:w="1384" w:type="dxa"/>
          </w:tcPr>
          <w:p w14:paraId="00355F48" w14:textId="77777777" w:rsidR="002A3DA2" w:rsidRPr="002E2443" w:rsidRDefault="002A3DA2" w:rsidP="00CC5FCF">
            <w:pPr>
              <w:spacing w:line="480" w:lineRule="auto"/>
              <w:jc w:val="center"/>
              <w:rPr>
                <w:rFonts w:ascii="Times New Roman" w:eastAsia="仿宋_GB2312" w:hAnsi="Times New Roman" w:cs="Times New Roman"/>
                <w:sz w:val="24"/>
              </w:rPr>
            </w:pPr>
            <w:r w:rsidRPr="002E2443">
              <w:rPr>
                <w:rFonts w:ascii="Times New Roman" w:eastAsia="仿宋_GB2312" w:hAnsi="Times New Roman" w:cs="Times New Roman"/>
                <w:sz w:val="24"/>
              </w:rPr>
              <w:t>产业创新价值</w:t>
            </w:r>
          </w:p>
        </w:tc>
        <w:tc>
          <w:tcPr>
            <w:tcW w:w="4394" w:type="dxa"/>
          </w:tcPr>
          <w:p w14:paraId="1A950CEC" w14:textId="0A02F465" w:rsidR="002A3DA2" w:rsidRPr="002E2443" w:rsidRDefault="00CC1A09" w:rsidP="00CC5FCF">
            <w:pPr>
              <w:spacing w:line="480" w:lineRule="auto"/>
              <w:rPr>
                <w:rFonts w:ascii="Times New Roman" w:eastAsia="仿宋_GB2312" w:hAnsi="Times New Roman" w:cs="Times New Roman"/>
                <w:sz w:val="24"/>
              </w:rPr>
            </w:pPr>
            <w:r w:rsidRPr="002E2443">
              <w:rPr>
                <w:rFonts w:ascii="Times New Roman" w:eastAsia="仿宋_GB2312" w:hAnsi="Times New Roman" w:cs="Times New Roman"/>
                <w:sz w:val="24"/>
              </w:rPr>
              <w:t>产线生产效率、成本和产品质量等经济效益和社会效益。</w:t>
            </w:r>
          </w:p>
        </w:tc>
        <w:tc>
          <w:tcPr>
            <w:tcW w:w="4395" w:type="dxa"/>
          </w:tcPr>
          <w:p w14:paraId="631D8350" w14:textId="60FD2B40" w:rsidR="002A3DA2" w:rsidRPr="002E2443" w:rsidRDefault="00CC1A09" w:rsidP="00CC5FCF">
            <w:pPr>
              <w:spacing w:line="480" w:lineRule="auto"/>
              <w:rPr>
                <w:rFonts w:ascii="Times New Roman" w:eastAsia="仿宋_GB2312" w:hAnsi="Times New Roman" w:cs="Times New Roman"/>
                <w:sz w:val="24"/>
              </w:rPr>
            </w:pPr>
            <w:r w:rsidRPr="002E2443">
              <w:rPr>
                <w:rFonts w:ascii="Times New Roman" w:eastAsia="仿宋_GB2312" w:hAnsi="Times New Roman" w:cs="Times New Roman"/>
                <w:sz w:val="24"/>
              </w:rPr>
              <w:t>车间生产效率、成本、能耗和产品质量等经济效益和社会效益。</w:t>
            </w:r>
          </w:p>
        </w:tc>
        <w:tc>
          <w:tcPr>
            <w:tcW w:w="4252" w:type="dxa"/>
          </w:tcPr>
          <w:p w14:paraId="7E438A80" w14:textId="6B71122F" w:rsidR="002A3DA2" w:rsidRPr="002E2443" w:rsidRDefault="00E8003C" w:rsidP="00CC5FCF">
            <w:pPr>
              <w:spacing w:line="480" w:lineRule="auto"/>
              <w:rPr>
                <w:rFonts w:ascii="Times New Roman" w:eastAsia="仿宋_GB2312" w:hAnsi="Times New Roman" w:cs="Times New Roman"/>
                <w:sz w:val="24"/>
              </w:rPr>
            </w:pPr>
            <w:r w:rsidRPr="002E2443">
              <w:rPr>
                <w:rFonts w:ascii="Times New Roman" w:eastAsia="仿宋_GB2312" w:hAnsi="Times New Roman" w:cs="Times New Roman"/>
                <w:sz w:val="24"/>
              </w:rPr>
              <w:t>工厂</w:t>
            </w:r>
            <w:r w:rsidR="00CC1A09" w:rsidRPr="002E2443">
              <w:rPr>
                <w:rFonts w:ascii="Times New Roman" w:eastAsia="仿宋_GB2312" w:hAnsi="Times New Roman" w:cs="Times New Roman"/>
                <w:sz w:val="24"/>
              </w:rPr>
              <w:t>生产效率、成本、能耗和产品质量</w:t>
            </w:r>
            <w:r w:rsidRPr="002E2443">
              <w:rPr>
                <w:rFonts w:ascii="Times New Roman" w:eastAsia="仿宋_GB2312" w:hAnsi="Times New Roman" w:cs="Times New Roman"/>
                <w:sz w:val="24"/>
              </w:rPr>
              <w:t>、服务</w:t>
            </w:r>
            <w:r w:rsidR="00CC1A09" w:rsidRPr="002E2443">
              <w:rPr>
                <w:rFonts w:ascii="Times New Roman" w:eastAsia="仿宋_GB2312" w:hAnsi="Times New Roman" w:cs="Times New Roman"/>
                <w:sz w:val="24"/>
              </w:rPr>
              <w:t>等经济效益和社会效益。</w:t>
            </w:r>
          </w:p>
        </w:tc>
      </w:tr>
    </w:tbl>
    <w:p w14:paraId="6BFED2A1" w14:textId="6F53EDE1" w:rsidR="00D93736" w:rsidRPr="002E2443" w:rsidRDefault="00E8003C" w:rsidP="00E8003C">
      <w:pPr>
        <w:spacing w:line="360" w:lineRule="auto"/>
        <w:ind w:firstLine="560"/>
        <w:rPr>
          <w:rFonts w:ascii="Times New Roman" w:eastAsia="仿宋_GB2312" w:hAnsi="Times New Roman" w:cs="Times New Roman"/>
          <w:sz w:val="24"/>
        </w:rPr>
      </w:pPr>
      <w:r w:rsidRPr="002E2443">
        <w:rPr>
          <w:rFonts w:ascii="Times New Roman" w:eastAsia="仿宋_GB2312" w:hAnsi="Times New Roman" w:cs="Times New Roman"/>
          <w:sz w:val="24"/>
        </w:rPr>
        <w:lastRenderedPageBreak/>
        <w:t>相关指标解释：</w:t>
      </w:r>
    </w:p>
    <w:p w14:paraId="51BF24AB" w14:textId="3E3866FC" w:rsidR="00D93736" w:rsidRPr="002E2443" w:rsidRDefault="00D93736" w:rsidP="00D93736">
      <w:pPr>
        <w:spacing w:line="360" w:lineRule="auto"/>
        <w:ind w:firstLine="560"/>
        <w:rPr>
          <w:rFonts w:ascii="Times New Roman" w:eastAsia="仿宋_GB2312" w:hAnsi="Times New Roman" w:cs="Times New Roman"/>
          <w:sz w:val="24"/>
        </w:rPr>
      </w:pPr>
      <w:r w:rsidRPr="002E2443">
        <w:rPr>
          <w:rFonts w:ascii="Times New Roman" w:eastAsia="仿宋_GB2312" w:hAnsi="Times New Roman" w:cs="Times New Roman"/>
          <w:sz w:val="24"/>
        </w:rPr>
        <w:t>装备的联网率</w:t>
      </w:r>
      <w:r w:rsidR="00E4344F" w:rsidRPr="002E2443">
        <w:rPr>
          <w:rFonts w:ascii="Times New Roman" w:eastAsia="仿宋_GB2312" w:hAnsi="Times New Roman" w:cs="Times New Roman"/>
          <w:sz w:val="24"/>
        </w:rPr>
        <w:t>，是指在一定范围内，联网的装备占所有装备的比值。</w:t>
      </w:r>
    </w:p>
    <w:p w14:paraId="1B1FD905" w14:textId="01D9C302" w:rsidR="006E4BEC" w:rsidRPr="002E2443" w:rsidRDefault="00D93736" w:rsidP="00D93736">
      <w:pPr>
        <w:spacing w:line="360" w:lineRule="auto"/>
        <w:ind w:firstLine="560"/>
        <w:rPr>
          <w:rFonts w:ascii="Times New Roman" w:eastAsia="仿宋_GB2312" w:hAnsi="Times New Roman" w:cs="Times New Roman"/>
          <w:sz w:val="24"/>
        </w:rPr>
      </w:pPr>
      <w:r w:rsidRPr="002E2443">
        <w:rPr>
          <w:rFonts w:ascii="Times New Roman" w:eastAsia="仿宋_GB2312" w:hAnsi="Times New Roman" w:cs="Times New Roman"/>
          <w:sz w:val="24"/>
        </w:rPr>
        <w:t>基于</w:t>
      </w:r>
      <w:r w:rsidRPr="002E2443">
        <w:rPr>
          <w:rFonts w:ascii="Times New Roman" w:eastAsia="仿宋_GB2312" w:hAnsi="Times New Roman" w:cs="Times New Roman"/>
          <w:sz w:val="24"/>
        </w:rPr>
        <w:t>5G</w:t>
      </w:r>
      <w:r w:rsidRPr="002E2443">
        <w:rPr>
          <w:rFonts w:ascii="Times New Roman" w:eastAsia="仿宋_GB2312" w:hAnsi="Times New Roman" w:cs="Times New Roman"/>
          <w:sz w:val="24"/>
        </w:rPr>
        <w:t>网络连接的设备无线联网率，是指</w:t>
      </w:r>
      <w:r w:rsidR="00E4344F" w:rsidRPr="002E2443">
        <w:rPr>
          <w:rFonts w:ascii="Times New Roman" w:eastAsia="仿宋_GB2312" w:hAnsi="Times New Roman" w:cs="Times New Roman"/>
          <w:sz w:val="24"/>
        </w:rPr>
        <w:t>在一定范围内，使用</w:t>
      </w:r>
      <w:r w:rsidR="00915A13" w:rsidRPr="002E2443">
        <w:rPr>
          <w:rFonts w:ascii="Times New Roman" w:eastAsia="仿宋_GB2312" w:hAnsi="Times New Roman" w:cs="Times New Roman"/>
          <w:sz w:val="24"/>
        </w:rPr>
        <w:t>5G</w:t>
      </w:r>
      <w:r w:rsidR="00915A13" w:rsidRPr="002E2443">
        <w:rPr>
          <w:rFonts w:ascii="Times New Roman" w:eastAsia="仿宋_GB2312" w:hAnsi="Times New Roman" w:cs="Times New Roman"/>
          <w:sz w:val="24"/>
        </w:rPr>
        <w:t>方式联网设备</w:t>
      </w:r>
      <w:r w:rsidRPr="002E2443">
        <w:rPr>
          <w:rFonts w:ascii="Times New Roman" w:eastAsia="仿宋_GB2312" w:hAnsi="Times New Roman" w:cs="Times New Roman"/>
          <w:sz w:val="24"/>
        </w:rPr>
        <w:t>占</w:t>
      </w:r>
      <w:r w:rsidR="00915A13" w:rsidRPr="002E2443">
        <w:rPr>
          <w:rFonts w:ascii="Times New Roman" w:eastAsia="仿宋_GB2312" w:hAnsi="Times New Roman" w:cs="Times New Roman"/>
          <w:sz w:val="24"/>
        </w:rPr>
        <w:t>所有无线方式联网设备</w:t>
      </w:r>
      <w:r w:rsidRPr="002E2443">
        <w:rPr>
          <w:rFonts w:ascii="Times New Roman" w:eastAsia="仿宋_GB2312" w:hAnsi="Times New Roman" w:cs="Times New Roman"/>
          <w:sz w:val="24"/>
        </w:rPr>
        <w:t>的比值，</w:t>
      </w:r>
      <w:r w:rsidR="00915A13" w:rsidRPr="002E2443">
        <w:rPr>
          <w:rFonts w:ascii="Times New Roman" w:eastAsia="仿宋_GB2312" w:hAnsi="Times New Roman" w:cs="Times New Roman"/>
          <w:sz w:val="24"/>
        </w:rPr>
        <w:t>其中设备包含产线上的机器人、控制器、执行器、传感器、仪器仪表、人机界面等</w:t>
      </w:r>
      <w:r w:rsidR="00E8003C" w:rsidRPr="002E2443">
        <w:rPr>
          <w:rFonts w:ascii="Times New Roman" w:eastAsia="仿宋_GB2312" w:hAnsi="Times New Roman" w:cs="Times New Roman"/>
          <w:sz w:val="24"/>
        </w:rPr>
        <w:t>。</w:t>
      </w:r>
    </w:p>
    <w:bookmarkEnd w:id="7"/>
    <w:p w14:paraId="79FC315B" w14:textId="1EEA1D1A" w:rsidR="00915A13" w:rsidRPr="002E2443" w:rsidRDefault="00D93736" w:rsidP="0081588F">
      <w:pPr>
        <w:spacing w:line="360" w:lineRule="auto"/>
        <w:ind w:firstLine="560"/>
        <w:rPr>
          <w:rFonts w:ascii="Times New Roman" w:eastAsia="仿宋_GB2312" w:hAnsi="Times New Roman" w:cs="Times New Roman"/>
          <w:sz w:val="28"/>
          <w:szCs w:val="28"/>
        </w:rPr>
        <w:sectPr w:rsidR="00915A13" w:rsidRPr="002E2443" w:rsidSect="00E26493">
          <w:pgSz w:w="16160" w:h="11907" w:orient="landscape" w:code="9"/>
          <w:pgMar w:top="1797" w:right="1440" w:bottom="1797" w:left="1531" w:header="851" w:footer="992" w:gutter="0"/>
          <w:cols w:space="425"/>
          <w:docGrid w:type="linesAndChars" w:linePitch="312"/>
        </w:sectPr>
      </w:pPr>
      <w:r w:rsidRPr="002E2443">
        <w:rPr>
          <w:rFonts w:ascii="Times New Roman" w:eastAsia="仿宋_GB2312" w:hAnsi="Times New Roman" w:cs="Times New Roman"/>
          <w:sz w:val="24"/>
        </w:rPr>
        <w:t>数据采集率，是指</w:t>
      </w:r>
      <w:r w:rsidR="00915A13" w:rsidRPr="002E2443">
        <w:rPr>
          <w:rFonts w:ascii="Times New Roman" w:eastAsia="仿宋_GB2312" w:hAnsi="Times New Roman" w:cs="Times New Roman"/>
          <w:sz w:val="24"/>
        </w:rPr>
        <w:t>在一定周期内，产线上采集到的数据量</w:t>
      </w:r>
      <w:r w:rsidRPr="002E2443">
        <w:rPr>
          <w:rFonts w:ascii="Times New Roman" w:eastAsia="仿宋_GB2312" w:hAnsi="Times New Roman" w:cs="Times New Roman"/>
          <w:sz w:val="24"/>
        </w:rPr>
        <w:t>占</w:t>
      </w:r>
      <w:r w:rsidR="00915A13" w:rsidRPr="002E2443">
        <w:rPr>
          <w:rFonts w:ascii="Times New Roman" w:eastAsia="仿宋_GB2312" w:hAnsi="Times New Roman" w:cs="Times New Roman"/>
          <w:sz w:val="24"/>
        </w:rPr>
        <w:t>产线上所需采集的数据量</w:t>
      </w:r>
      <w:r w:rsidRPr="002E2443">
        <w:rPr>
          <w:rFonts w:ascii="Times New Roman" w:eastAsia="仿宋_GB2312" w:hAnsi="Times New Roman" w:cs="Times New Roman"/>
          <w:sz w:val="24"/>
        </w:rPr>
        <w:t>比值。</w:t>
      </w:r>
    </w:p>
    <w:p w14:paraId="015CA8D3" w14:textId="30BC36AB" w:rsidR="00D229A1" w:rsidRPr="002E2443" w:rsidRDefault="00D229A1" w:rsidP="00D229A1">
      <w:pPr>
        <w:pStyle w:val="af0"/>
        <w:ind w:left="643"/>
        <w:jc w:val="center"/>
        <w:rPr>
          <w:vanish/>
          <w:specVanish/>
        </w:rPr>
      </w:pPr>
      <w:bookmarkStart w:id="21" w:name="_Toc117098505"/>
      <w:r w:rsidRPr="002E2443">
        <w:lastRenderedPageBreak/>
        <w:t>附件</w:t>
      </w:r>
      <w:r w:rsidRPr="002E2443">
        <w:t>2</w:t>
      </w:r>
      <w:r w:rsidRPr="002E2443">
        <w:br/>
      </w:r>
      <w:r w:rsidRPr="002E2443">
        <w:t>缩略语</w:t>
      </w:r>
      <w:bookmarkEnd w:id="21"/>
    </w:p>
    <w:p w14:paraId="5AC5463C" w14:textId="77777777" w:rsidR="00D229A1" w:rsidRPr="002E2443" w:rsidRDefault="00D229A1" w:rsidP="00D229A1">
      <w:pPr>
        <w:pStyle w:val="af0"/>
        <w:ind w:left="643"/>
        <w:jc w:val="center"/>
        <w:rPr>
          <w:rFonts w:eastAsia="仿宋_GB2312"/>
          <w:szCs w:val="28"/>
        </w:rPr>
      </w:pPr>
    </w:p>
    <w:tbl>
      <w:tblPr>
        <w:tblW w:w="10480" w:type="dxa"/>
        <w:tblLook w:val="04A0" w:firstRow="1" w:lastRow="0" w:firstColumn="1" w:lastColumn="0" w:noHBand="0" w:noVBand="1"/>
      </w:tblPr>
      <w:tblGrid>
        <w:gridCol w:w="1276"/>
        <w:gridCol w:w="2977"/>
        <w:gridCol w:w="6227"/>
      </w:tblGrid>
      <w:tr w:rsidR="002E2443" w:rsidRPr="002E2443" w14:paraId="00690A00" w14:textId="77777777" w:rsidTr="001F5DA0">
        <w:trPr>
          <w:trHeight w:val="285"/>
        </w:trPr>
        <w:tc>
          <w:tcPr>
            <w:tcW w:w="1276" w:type="dxa"/>
            <w:tcBorders>
              <w:top w:val="nil"/>
              <w:left w:val="nil"/>
              <w:bottom w:val="nil"/>
              <w:right w:val="nil"/>
            </w:tcBorders>
            <w:shd w:val="clear" w:color="auto" w:fill="auto"/>
            <w:noWrap/>
            <w:hideMark/>
          </w:tcPr>
          <w:p w14:paraId="5A3BFFA0"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5G</w:t>
            </w:r>
          </w:p>
        </w:tc>
        <w:tc>
          <w:tcPr>
            <w:tcW w:w="2977" w:type="dxa"/>
            <w:tcBorders>
              <w:top w:val="nil"/>
              <w:left w:val="nil"/>
              <w:bottom w:val="nil"/>
              <w:right w:val="nil"/>
            </w:tcBorders>
            <w:shd w:val="clear" w:color="auto" w:fill="auto"/>
            <w:noWrap/>
            <w:hideMark/>
          </w:tcPr>
          <w:p w14:paraId="4ACA7577"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第五代移动通信技术</w:t>
            </w:r>
          </w:p>
        </w:tc>
        <w:tc>
          <w:tcPr>
            <w:tcW w:w="6227" w:type="dxa"/>
            <w:tcBorders>
              <w:top w:val="nil"/>
              <w:left w:val="nil"/>
              <w:bottom w:val="nil"/>
              <w:right w:val="nil"/>
            </w:tcBorders>
            <w:shd w:val="clear" w:color="auto" w:fill="auto"/>
            <w:noWrap/>
            <w:hideMark/>
          </w:tcPr>
          <w:p w14:paraId="540935FD"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5th Generation Mobile Communication Technology</w:t>
            </w:r>
          </w:p>
        </w:tc>
      </w:tr>
      <w:tr w:rsidR="002E2443" w:rsidRPr="002E2443" w14:paraId="011D3A73" w14:textId="77777777" w:rsidTr="001F5DA0">
        <w:trPr>
          <w:trHeight w:val="285"/>
        </w:trPr>
        <w:tc>
          <w:tcPr>
            <w:tcW w:w="1276" w:type="dxa"/>
            <w:tcBorders>
              <w:top w:val="nil"/>
              <w:left w:val="nil"/>
              <w:bottom w:val="nil"/>
              <w:right w:val="nil"/>
            </w:tcBorders>
            <w:shd w:val="clear" w:color="auto" w:fill="auto"/>
            <w:noWrap/>
            <w:hideMark/>
          </w:tcPr>
          <w:p w14:paraId="58B1425E"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IT</w:t>
            </w:r>
          </w:p>
        </w:tc>
        <w:tc>
          <w:tcPr>
            <w:tcW w:w="2977" w:type="dxa"/>
            <w:tcBorders>
              <w:top w:val="nil"/>
              <w:left w:val="nil"/>
              <w:bottom w:val="nil"/>
              <w:right w:val="nil"/>
            </w:tcBorders>
            <w:shd w:val="clear" w:color="auto" w:fill="auto"/>
            <w:noWrap/>
            <w:hideMark/>
          </w:tcPr>
          <w:p w14:paraId="234BFBF9"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信息技术</w:t>
            </w:r>
          </w:p>
        </w:tc>
        <w:tc>
          <w:tcPr>
            <w:tcW w:w="6227" w:type="dxa"/>
            <w:tcBorders>
              <w:top w:val="nil"/>
              <w:left w:val="nil"/>
              <w:bottom w:val="nil"/>
              <w:right w:val="nil"/>
            </w:tcBorders>
            <w:shd w:val="clear" w:color="auto" w:fill="auto"/>
            <w:noWrap/>
            <w:hideMark/>
          </w:tcPr>
          <w:p w14:paraId="350E4FEE"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Information Technology</w:t>
            </w:r>
          </w:p>
        </w:tc>
      </w:tr>
      <w:tr w:rsidR="002E2443" w:rsidRPr="002E2443" w14:paraId="2AA99146" w14:textId="77777777" w:rsidTr="001F5DA0">
        <w:trPr>
          <w:trHeight w:val="285"/>
        </w:trPr>
        <w:tc>
          <w:tcPr>
            <w:tcW w:w="1276" w:type="dxa"/>
            <w:tcBorders>
              <w:top w:val="nil"/>
              <w:left w:val="nil"/>
              <w:bottom w:val="nil"/>
              <w:right w:val="nil"/>
            </w:tcBorders>
            <w:shd w:val="clear" w:color="auto" w:fill="auto"/>
            <w:noWrap/>
            <w:hideMark/>
          </w:tcPr>
          <w:p w14:paraId="59581136"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OT</w:t>
            </w:r>
          </w:p>
        </w:tc>
        <w:tc>
          <w:tcPr>
            <w:tcW w:w="2977" w:type="dxa"/>
            <w:tcBorders>
              <w:top w:val="nil"/>
              <w:left w:val="nil"/>
              <w:bottom w:val="nil"/>
              <w:right w:val="nil"/>
            </w:tcBorders>
            <w:shd w:val="clear" w:color="auto" w:fill="auto"/>
            <w:noWrap/>
            <w:hideMark/>
          </w:tcPr>
          <w:p w14:paraId="229930BE"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运营技术（操作技术）</w:t>
            </w:r>
          </w:p>
        </w:tc>
        <w:tc>
          <w:tcPr>
            <w:tcW w:w="6227" w:type="dxa"/>
            <w:tcBorders>
              <w:top w:val="nil"/>
              <w:left w:val="nil"/>
              <w:bottom w:val="nil"/>
              <w:right w:val="nil"/>
            </w:tcBorders>
            <w:shd w:val="clear" w:color="auto" w:fill="auto"/>
            <w:noWrap/>
            <w:hideMark/>
          </w:tcPr>
          <w:p w14:paraId="69EFAC15"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Operational Technology</w:t>
            </w:r>
          </w:p>
        </w:tc>
      </w:tr>
      <w:tr w:rsidR="002E2443" w:rsidRPr="002E2443" w14:paraId="1934340C" w14:textId="77777777" w:rsidTr="001F5DA0">
        <w:trPr>
          <w:trHeight w:val="285"/>
        </w:trPr>
        <w:tc>
          <w:tcPr>
            <w:tcW w:w="1276" w:type="dxa"/>
            <w:tcBorders>
              <w:top w:val="nil"/>
              <w:left w:val="nil"/>
              <w:bottom w:val="nil"/>
              <w:right w:val="nil"/>
            </w:tcBorders>
            <w:shd w:val="clear" w:color="auto" w:fill="auto"/>
            <w:noWrap/>
            <w:hideMark/>
          </w:tcPr>
          <w:p w14:paraId="4636F6A2"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AR</w:t>
            </w:r>
          </w:p>
        </w:tc>
        <w:tc>
          <w:tcPr>
            <w:tcW w:w="2977" w:type="dxa"/>
            <w:tcBorders>
              <w:top w:val="nil"/>
              <w:left w:val="nil"/>
              <w:bottom w:val="nil"/>
              <w:right w:val="nil"/>
            </w:tcBorders>
            <w:shd w:val="clear" w:color="auto" w:fill="auto"/>
            <w:noWrap/>
            <w:hideMark/>
          </w:tcPr>
          <w:p w14:paraId="45A07447"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增强现实</w:t>
            </w:r>
          </w:p>
        </w:tc>
        <w:tc>
          <w:tcPr>
            <w:tcW w:w="6227" w:type="dxa"/>
            <w:tcBorders>
              <w:top w:val="nil"/>
              <w:left w:val="nil"/>
              <w:bottom w:val="nil"/>
              <w:right w:val="nil"/>
            </w:tcBorders>
            <w:shd w:val="clear" w:color="auto" w:fill="auto"/>
            <w:noWrap/>
            <w:hideMark/>
          </w:tcPr>
          <w:p w14:paraId="37998FF3"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Augmented Reality</w:t>
            </w:r>
          </w:p>
        </w:tc>
      </w:tr>
      <w:tr w:rsidR="002E2443" w:rsidRPr="002E2443" w14:paraId="691FF910" w14:textId="77777777" w:rsidTr="001F5DA0">
        <w:trPr>
          <w:trHeight w:val="285"/>
        </w:trPr>
        <w:tc>
          <w:tcPr>
            <w:tcW w:w="1276" w:type="dxa"/>
            <w:tcBorders>
              <w:top w:val="nil"/>
              <w:left w:val="nil"/>
              <w:bottom w:val="nil"/>
              <w:right w:val="nil"/>
            </w:tcBorders>
            <w:shd w:val="clear" w:color="auto" w:fill="auto"/>
            <w:noWrap/>
            <w:hideMark/>
          </w:tcPr>
          <w:p w14:paraId="02BD70E0"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VR</w:t>
            </w:r>
          </w:p>
        </w:tc>
        <w:tc>
          <w:tcPr>
            <w:tcW w:w="2977" w:type="dxa"/>
            <w:tcBorders>
              <w:top w:val="nil"/>
              <w:left w:val="nil"/>
              <w:bottom w:val="nil"/>
              <w:right w:val="nil"/>
            </w:tcBorders>
            <w:shd w:val="clear" w:color="auto" w:fill="auto"/>
            <w:noWrap/>
            <w:hideMark/>
          </w:tcPr>
          <w:p w14:paraId="38A003E9"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虚拟现实</w:t>
            </w:r>
          </w:p>
        </w:tc>
        <w:tc>
          <w:tcPr>
            <w:tcW w:w="6227" w:type="dxa"/>
            <w:tcBorders>
              <w:top w:val="nil"/>
              <w:left w:val="nil"/>
              <w:bottom w:val="nil"/>
              <w:right w:val="nil"/>
            </w:tcBorders>
            <w:shd w:val="clear" w:color="auto" w:fill="auto"/>
            <w:noWrap/>
            <w:hideMark/>
          </w:tcPr>
          <w:p w14:paraId="6DC2E6DF"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Virtual Reality</w:t>
            </w:r>
          </w:p>
        </w:tc>
      </w:tr>
      <w:tr w:rsidR="002E2443" w:rsidRPr="002E2443" w14:paraId="311E8711" w14:textId="77777777" w:rsidTr="001F5DA0">
        <w:trPr>
          <w:trHeight w:val="285"/>
        </w:trPr>
        <w:tc>
          <w:tcPr>
            <w:tcW w:w="1276" w:type="dxa"/>
            <w:tcBorders>
              <w:top w:val="nil"/>
              <w:left w:val="nil"/>
              <w:bottom w:val="nil"/>
              <w:right w:val="nil"/>
            </w:tcBorders>
            <w:shd w:val="clear" w:color="auto" w:fill="auto"/>
            <w:noWrap/>
            <w:hideMark/>
          </w:tcPr>
          <w:p w14:paraId="0AA2C4FD"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UPF</w:t>
            </w:r>
          </w:p>
        </w:tc>
        <w:tc>
          <w:tcPr>
            <w:tcW w:w="2977" w:type="dxa"/>
            <w:tcBorders>
              <w:top w:val="nil"/>
              <w:left w:val="nil"/>
              <w:bottom w:val="nil"/>
              <w:right w:val="nil"/>
            </w:tcBorders>
            <w:shd w:val="clear" w:color="auto" w:fill="auto"/>
            <w:noWrap/>
            <w:hideMark/>
          </w:tcPr>
          <w:p w14:paraId="216BE026"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用户面功能</w:t>
            </w:r>
          </w:p>
        </w:tc>
        <w:tc>
          <w:tcPr>
            <w:tcW w:w="6227" w:type="dxa"/>
            <w:tcBorders>
              <w:top w:val="nil"/>
              <w:left w:val="nil"/>
              <w:bottom w:val="nil"/>
              <w:right w:val="nil"/>
            </w:tcBorders>
            <w:shd w:val="clear" w:color="auto" w:fill="auto"/>
            <w:noWrap/>
            <w:hideMark/>
          </w:tcPr>
          <w:p w14:paraId="4282DB29"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User Plane Function</w:t>
            </w:r>
          </w:p>
        </w:tc>
      </w:tr>
      <w:tr w:rsidR="002E2443" w:rsidRPr="002E2443" w14:paraId="6CE1C957" w14:textId="77777777" w:rsidTr="001F5DA0">
        <w:trPr>
          <w:trHeight w:val="285"/>
        </w:trPr>
        <w:tc>
          <w:tcPr>
            <w:tcW w:w="1276" w:type="dxa"/>
            <w:tcBorders>
              <w:top w:val="nil"/>
              <w:left w:val="nil"/>
              <w:bottom w:val="nil"/>
              <w:right w:val="nil"/>
            </w:tcBorders>
            <w:shd w:val="clear" w:color="auto" w:fill="auto"/>
            <w:noWrap/>
            <w:hideMark/>
          </w:tcPr>
          <w:p w14:paraId="7B30627A"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MEC</w:t>
            </w:r>
          </w:p>
        </w:tc>
        <w:tc>
          <w:tcPr>
            <w:tcW w:w="2977" w:type="dxa"/>
            <w:tcBorders>
              <w:top w:val="nil"/>
              <w:left w:val="nil"/>
              <w:bottom w:val="nil"/>
              <w:right w:val="nil"/>
            </w:tcBorders>
            <w:shd w:val="clear" w:color="auto" w:fill="auto"/>
            <w:noWrap/>
            <w:hideMark/>
          </w:tcPr>
          <w:p w14:paraId="0A3ED138"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多接入边缘计算</w:t>
            </w:r>
          </w:p>
        </w:tc>
        <w:tc>
          <w:tcPr>
            <w:tcW w:w="6227" w:type="dxa"/>
            <w:tcBorders>
              <w:top w:val="nil"/>
              <w:left w:val="nil"/>
              <w:bottom w:val="nil"/>
              <w:right w:val="nil"/>
            </w:tcBorders>
            <w:shd w:val="clear" w:color="auto" w:fill="auto"/>
            <w:noWrap/>
            <w:hideMark/>
          </w:tcPr>
          <w:p w14:paraId="26ECFE3A"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Multi-access Edge Computing</w:t>
            </w:r>
          </w:p>
        </w:tc>
      </w:tr>
      <w:tr w:rsidR="002E2443" w:rsidRPr="002E2443" w14:paraId="1A2F0D8C" w14:textId="77777777" w:rsidTr="001F5DA0">
        <w:trPr>
          <w:trHeight w:val="285"/>
        </w:trPr>
        <w:tc>
          <w:tcPr>
            <w:tcW w:w="1276" w:type="dxa"/>
            <w:tcBorders>
              <w:top w:val="nil"/>
              <w:left w:val="nil"/>
              <w:bottom w:val="nil"/>
              <w:right w:val="nil"/>
            </w:tcBorders>
            <w:shd w:val="clear" w:color="auto" w:fill="auto"/>
            <w:noWrap/>
            <w:hideMark/>
          </w:tcPr>
          <w:p w14:paraId="2CF5F961"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CPE</w:t>
            </w:r>
          </w:p>
        </w:tc>
        <w:tc>
          <w:tcPr>
            <w:tcW w:w="2977" w:type="dxa"/>
            <w:tcBorders>
              <w:top w:val="nil"/>
              <w:left w:val="nil"/>
              <w:bottom w:val="nil"/>
              <w:right w:val="nil"/>
            </w:tcBorders>
            <w:shd w:val="clear" w:color="auto" w:fill="auto"/>
            <w:noWrap/>
            <w:hideMark/>
          </w:tcPr>
          <w:p w14:paraId="736CD1EE"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客户前置终端设备</w:t>
            </w:r>
          </w:p>
        </w:tc>
        <w:tc>
          <w:tcPr>
            <w:tcW w:w="6227" w:type="dxa"/>
            <w:tcBorders>
              <w:top w:val="nil"/>
              <w:left w:val="nil"/>
              <w:bottom w:val="nil"/>
              <w:right w:val="nil"/>
            </w:tcBorders>
            <w:shd w:val="clear" w:color="auto" w:fill="auto"/>
            <w:noWrap/>
            <w:hideMark/>
          </w:tcPr>
          <w:p w14:paraId="30BE938B"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Customer Premise Equipment</w:t>
            </w:r>
          </w:p>
        </w:tc>
      </w:tr>
      <w:tr w:rsidR="002E2443" w:rsidRPr="002E2443" w14:paraId="26C2D589" w14:textId="77777777" w:rsidTr="001F5DA0">
        <w:trPr>
          <w:trHeight w:val="285"/>
        </w:trPr>
        <w:tc>
          <w:tcPr>
            <w:tcW w:w="1276" w:type="dxa"/>
            <w:tcBorders>
              <w:top w:val="nil"/>
              <w:left w:val="nil"/>
              <w:bottom w:val="nil"/>
              <w:right w:val="nil"/>
            </w:tcBorders>
            <w:shd w:val="clear" w:color="auto" w:fill="auto"/>
            <w:noWrap/>
            <w:hideMark/>
          </w:tcPr>
          <w:p w14:paraId="1A27635E"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MES</w:t>
            </w:r>
          </w:p>
        </w:tc>
        <w:tc>
          <w:tcPr>
            <w:tcW w:w="2977" w:type="dxa"/>
            <w:tcBorders>
              <w:top w:val="nil"/>
              <w:left w:val="nil"/>
              <w:bottom w:val="nil"/>
              <w:right w:val="nil"/>
            </w:tcBorders>
            <w:shd w:val="clear" w:color="auto" w:fill="auto"/>
            <w:noWrap/>
            <w:hideMark/>
          </w:tcPr>
          <w:p w14:paraId="741BC6C4"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制造执行系统</w:t>
            </w:r>
          </w:p>
        </w:tc>
        <w:tc>
          <w:tcPr>
            <w:tcW w:w="6227" w:type="dxa"/>
            <w:tcBorders>
              <w:top w:val="nil"/>
              <w:left w:val="nil"/>
              <w:bottom w:val="nil"/>
              <w:right w:val="nil"/>
            </w:tcBorders>
            <w:shd w:val="clear" w:color="auto" w:fill="auto"/>
            <w:noWrap/>
            <w:hideMark/>
          </w:tcPr>
          <w:p w14:paraId="68A54131"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Manufacturing Execution System</w:t>
            </w:r>
          </w:p>
        </w:tc>
      </w:tr>
      <w:tr w:rsidR="002E2443" w:rsidRPr="002E2443" w14:paraId="0ED0648A" w14:textId="77777777" w:rsidTr="001F5DA0">
        <w:trPr>
          <w:trHeight w:val="285"/>
        </w:trPr>
        <w:tc>
          <w:tcPr>
            <w:tcW w:w="1276" w:type="dxa"/>
            <w:tcBorders>
              <w:top w:val="nil"/>
              <w:left w:val="nil"/>
              <w:bottom w:val="nil"/>
              <w:right w:val="nil"/>
            </w:tcBorders>
            <w:shd w:val="clear" w:color="auto" w:fill="auto"/>
            <w:noWrap/>
            <w:hideMark/>
          </w:tcPr>
          <w:p w14:paraId="1B86AF5B"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SCADA</w:t>
            </w:r>
          </w:p>
        </w:tc>
        <w:tc>
          <w:tcPr>
            <w:tcW w:w="2977" w:type="dxa"/>
            <w:tcBorders>
              <w:top w:val="nil"/>
              <w:left w:val="nil"/>
              <w:bottom w:val="nil"/>
              <w:right w:val="nil"/>
            </w:tcBorders>
            <w:shd w:val="clear" w:color="auto" w:fill="auto"/>
            <w:noWrap/>
            <w:hideMark/>
          </w:tcPr>
          <w:p w14:paraId="1901ED95"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数据采集与监视控制系统</w:t>
            </w:r>
          </w:p>
        </w:tc>
        <w:tc>
          <w:tcPr>
            <w:tcW w:w="6227" w:type="dxa"/>
            <w:tcBorders>
              <w:top w:val="nil"/>
              <w:left w:val="nil"/>
              <w:bottom w:val="nil"/>
              <w:right w:val="nil"/>
            </w:tcBorders>
            <w:shd w:val="clear" w:color="auto" w:fill="auto"/>
            <w:noWrap/>
            <w:hideMark/>
          </w:tcPr>
          <w:p w14:paraId="7A043774"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Supervisory Control And Data Acquisition</w:t>
            </w:r>
          </w:p>
        </w:tc>
      </w:tr>
      <w:tr w:rsidR="002E2443" w:rsidRPr="002E2443" w14:paraId="24A1BEE9" w14:textId="77777777" w:rsidTr="001F5DA0">
        <w:trPr>
          <w:trHeight w:val="285"/>
        </w:trPr>
        <w:tc>
          <w:tcPr>
            <w:tcW w:w="1276" w:type="dxa"/>
            <w:tcBorders>
              <w:top w:val="nil"/>
              <w:left w:val="nil"/>
              <w:bottom w:val="nil"/>
              <w:right w:val="nil"/>
            </w:tcBorders>
            <w:shd w:val="clear" w:color="auto" w:fill="auto"/>
            <w:noWrap/>
            <w:hideMark/>
          </w:tcPr>
          <w:p w14:paraId="6BADBE4C"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AGV</w:t>
            </w:r>
          </w:p>
        </w:tc>
        <w:tc>
          <w:tcPr>
            <w:tcW w:w="2977" w:type="dxa"/>
            <w:tcBorders>
              <w:top w:val="nil"/>
              <w:left w:val="nil"/>
              <w:bottom w:val="nil"/>
              <w:right w:val="nil"/>
            </w:tcBorders>
            <w:shd w:val="clear" w:color="auto" w:fill="auto"/>
            <w:noWrap/>
            <w:hideMark/>
          </w:tcPr>
          <w:p w14:paraId="036A6459"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自动导引运输车</w:t>
            </w:r>
          </w:p>
        </w:tc>
        <w:tc>
          <w:tcPr>
            <w:tcW w:w="6227" w:type="dxa"/>
            <w:tcBorders>
              <w:top w:val="nil"/>
              <w:left w:val="nil"/>
              <w:bottom w:val="nil"/>
              <w:right w:val="nil"/>
            </w:tcBorders>
            <w:shd w:val="clear" w:color="auto" w:fill="auto"/>
            <w:noWrap/>
            <w:hideMark/>
          </w:tcPr>
          <w:p w14:paraId="23984BD4"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Automated Guided Vehicle</w:t>
            </w:r>
          </w:p>
        </w:tc>
      </w:tr>
      <w:tr w:rsidR="002E2443" w:rsidRPr="002E2443" w14:paraId="2822182C" w14:textId="77777777" w:rsidTr="001F5DA0">
        <w:trPr>
          <w:trHeight w:val="285"/>
        </w:trPr>
        <w:tc>
          <w:tcPr>
            <w:tcW w:w="1276" w:type="dxa"/>
            <w:tcBorders>
              <w:top w:val="nil"/>
              <w:left w:val="nil"/>
              <w:bottom w:val="nil"/>
              <w:right w:val="nil"/>
            </w:tcBorders>
            <w:shd w:val="clear" w:color="auto" w:fill="auto"/>
            <w:noWrap/>
            <w:hideMark/>
          </w:tcPr>
          <w:p w14:paraId="6C25C1A4"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XML</w:t>
            </w:r>
          </w:p>
        </w:tc>
        <w:tc>
          <w:tcPr>
            <w:tcW w:w="2977" w:type="dxa"/>
            <w:tcBorders>
              <w:top w:val="nil"/>
              <w:left w:val="nil"/>
              <w:bottom w:val="nil"/>
              <w:right w:val="nil"/>
            </w:tcBorders>
            <w:shd w:val="clear" w:color="auto" w:fill="auto"/>
            <w:noWrap/>
            <w:hideMark/>
          </w:tcPr>
          <w:p w14:paraId="7F8297FA"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可扩展标记语言</w:t>
            </w:r>
          </w:p>
        </w:tc>
        <w:tc>
          <w:tcPr>
            <w:tcW w:w="6227" w:type="dxa"/>
            <w:tcBorders>
              <w:top w:val="nil"/>
              <w:left w:val="nil"/>
              <w:bottom w:val="nil"/>
              <w:right w:val="nil"/>
            </w:tcBorders>
            <w:shd w:val="clear" w:color="auto" w:fill="auto"/>
            <w:noWrap/>
            <w:hideMark/>
          </w:tcPr>
          <w:p w14:paraId="500D4522"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Extensible Markup Language</w:t>
            </w:r>
          </w:p>
        </w:tc>
      </w:tr>
      <w:tr w:rsidR="002E2443" w:rsidRPr="002E2443" w14:paraId="69ED3005" w14:textId="77777777" w:rsidTr="001F5DA0">
        <w:trPr>
          <w:trHeight w:val="285"/>
        </w:trPr>
        <w:tc>
          <w:tcPr>
            <w:tcW w:w="1276" w:type="dxa"/>
            <w:tcBorders>
              <w:top w:val="nil"/>
              <w:left w:val="nil"/>
              <w:bottom w:val="nil"/>
              <w:right w:val="nil"/>
            </w:tcBorders>
            <w:shd w:val="clear" w:color="auto" w:fill="auto"/>
            <w:noWrap/>
            <w:hideMark/>
          </w:tcPr>
          <w:p w14:paraId="3F061C43"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JSON</w:t>
            </w:r>
          </w:p>
        </w:tc>
        <w:tc>
          <w:tcPr>
            <w:tcW w:w="2977" w:type="dxa"/>
            <w:tcBorders>
              <w:top w:val="nil"/>
              <w:left w:val="nil"/>
              <w:bottom w:val="nil"/>
              <w:right w:val="nil"/>
            </w:tcBorders>
            <w:shd w:val="clear" w:color="auto" w:fill="auto"/>
            <w:noWrap/>
            <w:hideMark/>
          </w:tcPr>
          <w:p w14:paraId="68770CBB"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 xml:space="preserve">JavaScript </w:t>
            </w:r>
            <w:r w:rsidRPr="00F17105">
              <w:rPr>
                <w:rFonts w:ascii="Times New Roman" w:eastAsia="仿宋_GB2312" w:hAnsi="Times New Roman" w:cs="Times New Roman"/>
                <w:color w:val="000000"/>
                <w:kern w:val="0"/>
                <w:sz w:val="24"/>
              </w:rPr>
              <w:t>对象简谱</w:t>
            </w:r>
          </w:p>
        </w:tc>
        <w:tc>
          <w:tcPr>
            <w:tcW w:w="6227" w:type="dxa"/>
            <w:tcBorders>
              <w:top w:val="nil"/>
              <w:left w:val="nil"/>
              <w:bottom w:val="nil"/>
              <w:right w:val="nil"/>
            </w:tcBorders>
            <w:shd w:val="clear" w:color="auto" w:fill="auto"/>
            <w:noWrap/>
            <w:hideMark/>
          </w:tcPr>
          <w:p w14:paraId="3A304C55"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JavaScript Object Notation</w:t>
            </w:r>
          </w:p>
        </w:tc>
      </w:tr>
      <w:tr w:rsidR="002E2443" w:rsidRPr="002E2443" w14:paraId="0EC475A3" w14:textId="77777777" w:rsidTr="001F5DA0">
        <w:trPr>
          <w:trHeight w:val="285"/>
        </w:trPr>
        <w:tc>
          <w:tcPr>
            <w:tcW w:w="1276" w:type="dxa"/>
            <w:tcBorders>
              <w:top w:val="nil"/>
              <w:left w:val="nil"/>
              <w:bottom w:val="nil"/>
              <w:right w:val="nil"/>
            </w:tcBorders>
            <w:shd w:val="clear" w:color="auto" w:fill="auto"/>
            <w:noWrap/>
            <w:hideMark/>
          </w:tcPr>
          <w:p w14:paraId="4B58132C"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PaaS</w:t>
            </w:r>
          </w:p>
        </w:tc>
        <w:tc>
          <w:tcPr>
            <w:tcW w:w="2977" w:type="dxa"/>
            <w:tcBorders>
              <w:top w:val="nil"/>
              <w:left w:val="nil"/>
              <w:bottom w:val="nil"/>
              <w:right w:val="nil"/>
            </w:tcBorders>
            <w:shd w:val="clear" w:color="auto" w:fill="auto"/>
            <w:noWrap/>
            <w:hideMark/>
          </w:tcPr>
          <w:p w14:paraId="0CE45348"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平台即服务</w:t>
            </w:r>
          </w:p>
        </w:tc>
        <w:tc>
          <w:tcPr>
            <w:tcW w:w="6227" w:type="dxa"/>
            <w:tcBorders>
              <w:top w:val="nil"/>
              <w:left w:val="nil"/>
              <w:bottom w:val="nil"/>
              <w:right w:val="nil"/>
            </w:tcBorders>
            <w:shd w:val="clear" w:color="auto" w:fill="auto"/>
            <w:noWrap/>
            <w:hideMark/>
          </w:tcPr>
          <w:p w14:paraId="2E5BB1E5"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Platform as a Service</w:t>
            </w:r>
          </w:p>
        </w:tc>
      </w:tr>
      <w:tr w:rsidR="002E2443" w:rsidRPr="002E2443" w14:paraId="2BEA996C" w14:textId="77777777" w:rsidTr="001F5DA0">
        <w:trPr>
          <w:trHeight w:val="285"/>
        </w:trPr>
        <w:tc>
          <w:tcPr>
            <w:tcW w:w="1276" w:type="dxa"/>
            <w:tcBorders>
              <w:top w:val="nil"/>
              <w:left w:val="nil"/>
              <w:bottom w:val="nil"/>
              <w:right w:val="nil"/>
            </w:tcBorders>
            <w:shd w:val="clear" w:color="auto" w:fill="auto"/>
            <w:noWrap/>
            <w:hideMark/>
          </w:tcPr>
          <w:p w14:paraId="21E1A0B8"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SaaS</w:t>
            </w:r>
          </w:p>
        </w:tc>
        <w:tc>
          <w:tcPr>
            <w:tcW w:w="2977" w:type="dxa"/>
            <w:tcBorders>
              <w:top w:val="nil"/>
              <w:left w:val="nil"/>
              <w:bottom w:val="nil"/>
              <w:right w:val="nil"/>
            </w:tcBorders>
            <w:shd w:val="clear" w:color="auto" w:fill="auto"/>
            <w:noWrap/>
            <w:hideMark/>
          </w:tcPr>
          <w:p w14:paraId="67DF76A7"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软件即服务</w:t>
            </w:r>
          </w:p>
        </w:tc>
        <w:tc>
          <w:tcPr>
            <w:tcW w:w="6227" w:type="dxa"/>
            <w:tcBorders>
              <w:top w:val="nil"/>
              <w:left w:val="nil"/>
              <w:bottom w:val="nil"/>
              <w:right w:val="nil"/>
            </w:tcBorders>
            <w:shd w:val="clear" w:color="auto" w:fill="auto"/>
            <w:noWrap/>
            <w:hideMark/>
          </w:tcPr>
          <w:p w14:paraId="02D7CD46"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Software as a Service</w:t>
            </w:r>
          </w:p>
        </w:tc>
      </w:tr>
      <w:tr w:rsidR="002E2443" w:rsidRPr="002E2443" w14:paraId="627D445B" w14:textId="77777777" w:rsidTr="001F5DA0">
        <w:trPr>
          <w:trHeight w:val="285"/>
        </w:trPr>
        <w:tc>
          <w:tcPr>
            <w:tcW w:w="1276" w:type="dxa"/>
            <w:tcBorders>
              <w:top w:val="nil"/>
              <w:left w:val="nil"/>
              <w:bottom w:val="nil"/>
              <w:right w:val="nil"/>
            </w:tcBorders>
            <w:shd w:val="clear" w:color="auto" w:fill="auto"/>
            <w:noWrap/>
            <w:hideMark/>
          </w:tcPr>
          <w:p w14:paraId="620C9768"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RF</w:t>
            </w:r>
          </w:p>
        </w:tc>
        <w:tc>
          <w:tcPr>
            <w:tcW w:w="2977" w:type="dxa"/>
            <w:tcBorders>
              <w:top w:val="nil"/>
              <w:left w:val="nil"/>
              <w:bottom w:val="nil"/>
              <w:right w:val="nil"/>
            </w:tcBorders>
            <w:shd w:val="clear" w:color="auto" w:fill="auto"/>
            <w:noWrap/>
            <w:hideMark/>
          </w:tcPr>
          <w:p w14:paraId="18195317"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电磁频率</w:t>
            </w:r>
          </w:p>
        </w:tc>
        <w:tc>
          <w:tcPr>
            <w:tcW w:w="6227" w:type="dxa"/>
            <w:tcBorders>
              <w:top w:val="nil"/>
              <w:left w:val="nil"/>
              <w:bottom w:val="nil"/>
              <w:right w:val="nil"/>
            </w:tcBorders>
            <w:shd w:val="clear" w:color="auto" w:fill="auto"/>
            <w:noWrap/>
            <w:hideMark/>
          </w:tcPr>
          <w:p w14:paraId="1E9558D2"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Radio Frequency</w:t>
            </w:r>
          </w:p>
        </w:tc>
      </w:tr>
      <w:tr w:rsidR="002E2443" w:rsidRPr="002E2443" w14:paraId="5FB0534D" w14:textId="77777777" w:rsidTr="001F5DA0">
        <w:trPr>
          <w:trHeight w:val="285"/>
        </w:trPr>
        <w:tc>
          <w:tcPr>
            <w:tcW w:w="1276" w:type="dxa"/>
            <w:tcBorders>
              <w:top w:val="nil"/>
              <w:left w:val="nil"/>
              <w:bottom w:val="nil"/>
              <w:right w:val="nil"/>
            </w:tcBorders>
            <w:shd w:val="clear" w:color="auto" w:fill="auto"/>
            <w:noWrap/>
            <w:hideMark/>
          </w:tcPr>
          <w:p w14:paraId="7AB44F9D"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UWB</w:t>
            </w:r>
          </w:p>
        </w:tc>
        <w:tc>
          <w:tcPr>
            <w:tcW w:w="2977" w:type="dxa"/>
            <w:tcBorders>
              <w:top w:val="nil"/>
              <w:left w:val="nil"/>
              <w:bottom w:val="nil"/>
              <w:right w:val="nil"/>
            </w:tcBorders>
            <w:shd w:val="clear" w:color="auto" w:fill="auto"/>
            <w:noWrap/>
            <w:hideMark/>
          </w:tcPr>
          <w:p w14:paraId="725F4433"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超宽带</w:t>
            </w:r>
          </w:p>
        </w:tc>
        <w:tc>
          <w:tcPr>
            <w:tcW w:w="6227" w:type="dxa"/>
            <w:tcBorders>
              <w:top w:val="nil"/>
              <w:left w:val="nil"/>
              <w:bottom w:val="nil"/>
              <w:right w:val="nil"/>
            </w:tcBorders>
            <w:shd w:val="clear" w:color="auto" w:fill="auto"/>
            <w:noWrap/>
            <w:hideMark/>
          </w:tcPr>
          <w:p w14:paraId="4BC856A2"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proofErr w:type="spellStart"/>
            <w:r w:rsidRPr="00F17105">
              <w:rPr>
                <w:rFonts w:ascii="Times New Roman" w:eastAsia="仿宋_GB2312" w:hAnsi="Times New Roman" w:cs="Times New Roman"/>
                <w:color w:val="000000"/>
                <w:kern w:val="0"/>
                <w:sz w:val="24"/>
              </w:rPr>
              <w:t>Ultra Wide</w:t>
            </w:r>
            <w:proofErr w:type="spellEnd"/>
            <w:r w:rsidRPr="00F17105">
              <w:rPr>
                <w:rFonts w:ascii="Times New Roman" w:eastAsia="仿宋_GB2312" w:hAnsi="Times New Roman" w:cs="Times New Roman"/>
                <w:color w:val="000000"/>
                <w:kern w:val="0"/>
                <w:sz w:val="24"/>
              </w:rPr>
              <w:t xml:space="preserve"> Band</w:t>
            </w:r>
          </w:p>
        </w:tc>
      </w:tr>
      <w:tr w:rsidR="002E2443" w:rsidRPr="002E2443" w14:paraId="0C8AF41E" w14:textId="77777777" w:rsidTr="001F5DA0">
        <w:trPr>
          <w:trHeight w:val="285"/>
        </w:trPr>
        <w:tc>
          <w:tcPr>
            <w:tcW w:w="1276" w:type="dxa"/>
            <w:tcBorders>
              <w:top w:val="nil"/>
              <w:left w:val="nil"/>
              <w:bottom w:val="nil"/>
              <w:right w:val="nil"/>
            </w:tcBorders>
            <w:shd w:val="clear" w:color="auto" w:fill="auto"/>
            <w:noWrap/>
            <w:hideMark/>
          </w:tcPr>
          <w:p w14:paraId="0A7891A2"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RFID</w:t>
            </w:r>
          </w:p>
        </w:tc>
        <w:tc>
          <w:tcPr>
            <w:tcW w:w="2977" w:type="dxa"/>
            <w:tcBorders>
              <w:top w:val="nil"/>
              <w:left w:val="nil"/>
              <w:bottom w:val="nil"/>
              <w:right w:val="nil"/>
            </w:tcBorders>
            <w:shd w:val="clear" w:color="auto" w:fill="auto"/>
            <w:noWrap/>
            <w:hideMark/>
          </w:tcPr>
          <w:p w14:paraId="4E77B377"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射频识别</w:t>
            </w:r>
          </w:p>
        </w:tc>
        <w:tc>
          <w:tcPr>
            <w:tcW w:w="6227" w:type="dxa"/>
            <w:tcBorders>
              <w:top w:val="nil"/>
              <w:left w:val="nil"/>
              <w:bottom w:val="nil"/>
              <w:right w:val="nil"/>
            </w:tcBorders>
            <w:shd w:val="clear" w:color="auto" w:fill="auto"/>
            <w:noWrap/>
            <w:hideMark/>
          </w:tcPr>
          <w:p w14:paraId="612CBE3C"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Radio Frequency Identification</w:t>
            </w:r>
          </w:p>
        </w:tc>
      </w:tr>
      <w:tr w:rsidR="002E2443" w:rsidRPr="002E2443" w14:paraId="4F3C3878" w14:textId="77777777" w:rsidTr="001F5DA0">
        <w:trPr>
          <w:trHeight w:val="285"/>
        </w:trPr>
        <w:tc>
          <w:tcPr>
            <w:tcW w:w="1276" w:type="dxa"/>
            <w:tcBorders>
              <w:top w:val="nil"/>
              <w:left w:val="nil"/>
              <w:bottom w:val="nil"/>
              <w:right w:val="nil"/>
            </w:tcBorders>
            <w:shd w:val="clear" w:color="auto" w:fill="auto"/>
            <w:noWrap/>
            <w:hideMark/>
          </w:tcPr>
          <w:p w14:paraId="49C3E117"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NB-IoT</w:t>
            </w:r>
          </w:p>
        </w:tc>
        <w:tc>
          <w:tcPr>
            <w:tcW w:w="2977" w:type="dxa"/>
            <w:tcBorders>
              <w:top w:val="nil"/>
              <w:left w:val="nil"/>
              <w:bottom w:val="nil"/>
              <w:right w:val="nil"/>
            </w:tcBorders>
            <w:shd w:val="clear" w:color="auto" w:fill="auto"/>
            <w:noWrap/>
            <w:hideMark/>
          </w:tcPr>
          <w:p w14:paraId="7A9F000D"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窄带物联网</w:t>
            </w:r>
          </w:p>
        </w:tc>
        <w:tc>
          <w:tcPr>
            <w:tcW w:w="6227" w:type="dxa"/>
            <w:tcBorders>
              <w:top w:val="nil"/>
              <w:left w:val="nil"/>
              <w:bottom w:val="nil"/>
              <w:right w:val="nil"/>
            </w:tcBorders>
            <w:shd w:val="clear" w:color="auto" w:fill="auto"/>
            <w:noWrap/>
            <w:hideMark/>
          </w:tcPr>
          <w:p w14:paraId="40D1E49D"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Narrow Band Internet of Things</w:t>
            </w:r>
          </w:p>
        </w:tc>
      </w:tr>
      <w:tr w:rsidR="0062044C" w:rsidRPr="002E2443" w14:paraId="42221C8F" w14:textId="77777777" w:rsidTr="001F5DA0">
        <w:trPr>
          <w:trHeight w:val="285"/>
        </w:trPr>
        <w:tc>
          <w:tcPr>
            <w:tcW w:w="1276" w:type="dxa"/>
            <w:tcBorders>
              <w:top w:val="nil"/>
              <w:left w:val="nil"/>
              <w:bottom w:val="nil"/>
              <w:right w:val="nil"/>
            </w:tcBorders>
            <w:shd w:val="clear" w:color="auto" w:fill="auto"/>
            <w:noWrap/>
          </w:tcPr>
          <w:p w14:paraId="76C6987F" w14:textId="4781812B" w:rsidR="0062044C" w:rsidRPr="00F17105" w:rsidRDefault="0062044C" w:rsidP="00931000">
            <w:pPr>
              <w:widowControl/>
              <w:spacing w:line="360" w:lineRule="auto"/>
              <w:jc w:val="left"/>
              <w:rPr>
                <w:rFonts w:ascii="Times New Roman" w:eastAsia="仿宋_GB2312" w:hAnsi="Times New Roman" w:cs="Times New Roman"/>
                <w:color w:val="000000"/>
                <w:kern w:val="0"/>
                <w:sz w:val="24"/>
              </w:rPr>
            </w:pPr>
            <w:r>
              <w:rPr>
                <w:rFonts w:ascii="Times New Roman" w:eastAsia="仿宋_GB2312" w:hAnsi="Times New Roman" w:cs="Times New Roman" w:hint="eastAsia"/>
                <w:color w:val="000000"/>
                <w:kern w:val="0"/>
                <w:sz w:val="24"/>
              </w:rPr>
              <w:t>L</w:t>
            </w:r>
            <w:r>
              <w:rPr>
                <w:rFonts w:ascii="Times New Roman" w:eastAsia="仿宋_GB2312" w:hAnsi="Times New Roman" w:cs="Times New Roman"/>
                <w:color w:val="000000"/>
                <w:kern w:val="0"/>
                <w:sz w:val="24"/>
              </w:rPr>
              <w:t>TE</w:t>
            </w:r>
          </w:p>
        </w:tc>
        <w:tc>
          <w:tcPr>
            <w:tcW w:w="2977" w:type="dxa"/>
            <w:tcBorders>
              <w:top w:val="nil"/>
              <w:left w:val="nil"/>
              <w:bottom w:val="nil"/>
              <w:right w:val="nil"/>
            </w:tcBorders>
            <w:shd w:val="clear" w:color="auto" w:fill="auto"/>
            <w:noWrap/>
          </w:tcPr>
          <w:p w14:paraId="3BD5260A" w14:textId="1480A948" w:rsidR="0062044C" w:rsidRPr="00F17105" w:rsidRDefault="0062044C" w:rsidP="00931000">
            <w:pPr>
              <w:widowControl/>
              <w:spacing w:line="360" w:lineRule="auto"/>
              <w:jc w:val="left"/>
              <w:rPr>
                <w:rFonts w:ascii="Times New Roman" w:eastAsia="仿宋_GB2312" w:hAnsi="Times New Roman" w:cs="Times New Roman"/>
                <w:color w:val="000000"/>
                <w:kern w:val="0"/>
                <w:sz w:val="24"/>
              </w:rPr>
            </w:pPr>
            <w:r>
              <w:rPr>
                <w:rFonts w:ascii="Times New Roman" w:eastAsia="仿宋_GB2312" w:hAnsi="Times New Roman" w:cs="Times New Roman" w:hint="eastAsia"/>
                <w:color w:val="000000"/>
                <w:kern w:val="0"/>
                <w:sz w:val="24"/>
              </w:rPr>
              <w:t>长期演进技术</w:t>
            </w:r>
          </w:p>
        </w:tc>
        <w:tc>
          <w:tcPr>
            <w:tcW w:w="6227" w:type="dxa"/>
            <w:tcBorders>
              <w:top w:val="nil"/>
              <w:left w:val="nil"/>
              <w:bottom w:val="nil"/>
              <w:right w:val="nil"/>
            </w:tcBorders>
            <w:shd w:val="clear" w:color="auto" w:fill="auto"/>
            <w:noWrap/>
          </w:tcPr>
          <w:p w14:paraId="7B2128AB" w14:textId="34E09214" w:rsidR="0062044C" w:rsidRPr="00F17105" w:rsidRDefault="0062044C" w:rsidP="00931000">
            <w:pPr>
              <w:widowControl/>
              <w:spacing w:line="360" w:lineRule="auto"/>
              <w:jc w:val="left"/>
              <w:rPr>
                <w:rFonts w:ascii="Times New Roman" w:eastAsia="仿宋_GB2312" w:hAnsi="Times New Roman" w:cs="Times New Roman"/>
                <w:color w:val="000000"/>
                <w:kern w:val="0"/>
                <w:sz w:val="24"/>
              </w:rPr>
            </w:pPr>
            <w:r w:rsidRPr="0062044C">
              <w:rPr>
                <w:rFonts w:ascii="Times New Roman" w:eastAsia="仿宋_GB2312" w:hAnsi="Times New Roman" w:cs="Times New Roman"/>
                <w:color w:val="000000"/>
                <w:kern w:val="0"/>
                <w:sz w:val="24"/>
              </w:rPr>
              <w:t>Long Term Evolution</w:t>
            </w:r>
          </w:p>
        </w:tc>
      </w:tr>
      <w:tr w:rsidR="002E2443" w:rsidRPr="002E2443" w14:paraId="61CCB690" w14:textId="77777777" w:rsidTr="001F5DA0">
        <w:trPr>
          <w:trHeight w:val="285"/>
        </w:trPr>
        <w:tc>
          <w:tcPr>
            <w:tcW w:w="1276" w:type="dxa"/>
            <w:tcBorders>
              <w:top w:val="nil"/>
              <w:left w:val="nil"/>
              <w:bottom w:val="nil"/>
              <w:right w:val="nil"/>
            </w:tcBorders>
            <w:shd w:val="clear" w:color="auto" w:fill="auto"/>
            <w:noWrap/>
            <w:hideMark/>
          </w:tcPr>
          <w:p w14:paraId="24BF7CDF"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BLE</w:t>
            </w:r>
          </w:p>
        </w:tc>
        <w:tc>
          <w:tcPr>
            <w:tcW w:w="2977" w:type="dxa"/>
            <w:tcBorders>
              <w:top w:val="nil"/>
              <w:left w:val="nil"/>
              <w:bottom w:val="nil"/>
              <w:right w:val="nil"/>
            </w:tcBorders>
            <w:shd w:val="clear" w:color="auto" w:fill="auto"/>
            <w:noWrap/>
            <w:hideMark/>
          </w:tcPr>
          <w:p w14:paraId="61264B01"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低功耗蓝牙</w:t>
            </w:r>
          </w:p>
        </w:tc>
        <w:tc>
          <w:tcPr>
            <w:tcW w:w="6227" w:type="dxa"/>
            <w:tcBorders>
              <w:top w:val="nil"/>
              <w:left w:val="nil"/>
              <w:bottom w:val="nil"/>
              <w:right w:val="nil"/>
            </w:tcBorders>
            <w:shd w:val="clear" w:color="auto" w:fill="auto"/>
            <w:noWrap/>
            <w:hideMark/>
          </w:tcPr>
          <w:p w14:paraId="151856F5"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Bluetooth Low Energy</w:t>
            </w:r>
          </w:p>
        </w:tc>
      </w:tr>
      <w:tr w:rsidR="002E2443" w:rsidRPr="002E2443" w14:paraId="0331817E" w14:textId="77777777" w:rsidTr="001F5DA0">
        <w:trPr>
          <w:trHeight w:val="285"/>
        </w:trPr>
        <w:tc>
          <w:tcPr>
            <w:tcW w:w="1276" w:type="dxa"/>
            <w:tcBorders>
              <w:top w:val="nil"/>
              <w:left w:val="nil"/>
              <w:bottom w:val="nil"/>
              <w:right w:val="nil"/>
            </w:tcBorders>
            <w:shd w:val="clear" w:color="auto" w:fill="auto"/>
            <w:noWrap/>
            <w:hideMark/>
          </w:tcPr>
          <w:p w14:paraId="0584B00C"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URLLC</w:t>
            </w:r>
          </w:p>
        </w:tc>
        <w:tc>
          <w:tcPr>
            <w:tcW w:w="2977" w:type="dxa"/>
            <w:tcBorders>
              <w:top w:val="nil"/>
              <w:left w:val="nil"/>
              <w:bottom w:val="nil"/>
              <w:right w:val="nil"/>
            </w:tcBorders>
            <w:shd w:val="clear" w:color="auto" w:fill="auto"/>
            <w:noWrap/>
            <w:hideMark/>
          </w:tcPr>
          <w:p w14:paraId="4E6267E4"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低时延高可靠通信</w:t>
            </w:r>
          </w:p>
        </w:tc>
        <w:tc>
          <w:tcPr>
            <w:tcW w:w="6227" w:type="dxa"/>
            <w:tcBorders>
              <w:top w:val="nil"/>
              <w:left w:val="nil"/>
              <w:bottom w:val="nil"/>
              <w:right w:val="nil"/>
            </w:tcBorders>
            <w:shd w:val="clear" w:color="auto" w:fill="auto"/>
            <w:noWrap/>
            <w:hideMark/>
          </w:tcPr>
          <w:p w14:paraId="30388420"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Ultra-Reliable &amp; Low-Latency Communications</w:t>
            </w:r>
          </w:p>
        </w:tc>
      </w:tr>
      <w:tr w:rsidR="002E2443" w:rsidRPr="002E2443" w14:paraId="7D56BC24" w14:textId="77777777" w:rsidTr="001F5DA0">
        <w:trPr>
          <w:trHeight w:val="285"/>
        </w:trPr>
        <w:tc>
          <w:tcPr>
            <w:tcW w:w="1276" w:type="dxa"/>
            <w:tcBorders>
              <w:top w:val="nil"/>
              <w:left w:val="nil"/>
              <w:bottom w:val="nil"/>
              <w:right w:val="nil"/>
            </w:tcBorders>
            <w:shd w:val="clear" w:color="auto" w:fill="auto"/>
            <w:noWrap/>
            <w:hideMark/>
          </w:tcPr>
          <w:p w14:paraId="1D41654A"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PLC</w:t>
            </w:r>
          </w:p>
        </w:tc>
        <w:tc>
          <w:tcPr>
            <w:tcW w:w="2977" w:type="dxa"/>
            <w:tcBorders>
              <w:top w:val="nil"/>
              <w:left w:val="nil"/>
              <w:bottom w:val="nil"/>
              <w:right w:val="nil"/>
            </w:tcBorders>
            <w:shd w:val="clear" w:color="auto" w:fill="auto"/>
            <w:noWrap/>
            <w:hideMark/>
          </w:tcPr>
          <w:p w14:paraId="70D7894B"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可编程逻辑控制器</w:t>
            </w:r>
          </w:p>
        </w:tc>
        <w:tc>
          <w:tcPr>
            <w:tcW w:w="6227" w:type="dxa"/>
            <w:tcBorders>
              <w:top w:val="nil"/>
              <w:left w:val="nil"/>
              <w:bottom w:val="nil"/>
              <w:right w:val="nil"/>
            </w:tcBorders>
            <w:shd w:val="clear" w:color="auto" w:fill="auto"/>
            <w:noWrap/>
            <w:hideMark/>
          </w:tcPr>
          <w:p w14:paraId="17BB090B"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Programmable Logic Controller</w:t>
            </w:r>
          </w:p>
        </w:tc>
      </w:tr>
      <w:tr w:rsidR="002E2443" w:rsidRPr="002E2443" w14:paraId="4EC85863" w14:textId="77777777" w:rsidTr="001F5DA0">
        <w:trPr>
          <w:trHeight w:val="285"/>
        </w:trPr>
        <w:tc>
          <w:tcPr>
            <w:tcW w:w="1276" w:type="dxa"/>
            <w:tcBorders>
              <w:top w:val="nil"/>
              <w:left w:val="nil"/>
              <w:bottom w:val="nil"/>
              <w:right w:val="nil"/>
            </w:tcBorders>
            <w:shd w:val="clear" w:color="auto" w:fill="auto"/>
            <w:noWrap/>
            <w:hideMark/>
          </w:tcPr>
          <w:p w14:paraId="037CA66B"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APP</w:t>
            </w:r>
          </w:p>
        </w:tc>
        <w:tc>
          <w:tcPr>
            <w:tcW w:w="2977" w:type="dxa"/>
            <w:tcBorders>
              <w:top w:val="nil"/>
              <w:left w:val="nil"/>
              <w:bottom w:val="nil"/>
              <w:right w:val="nil"/>
            </w:tcBorders>
            <w:shd w:val="clear" w:color="auto" w:fill="auto"/>
            <w:noWrap/>
            <w:hideMark/>
          </w:tcPr>
          <w:p w14:paraId="60091BBB"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应用</w:t>
            </w:r>
          </w:p>
        </w:tc>
        <w:tc>
          <w:tcPr>
            <w:tcW w:w="6227" w:type="dxa"/>
            <w:tcBorders>
              <w:top w:val="nil"/>
              <w:left w:val="nil"/>
              <w:bottom w:val="nil"/>
              <w:right w:val="nil"/>
            </w:tcBorders>
            <w:shd w:val="clear" w:color="auto" w:fill="auto"/>
            <w:noWrap/>
            <w:hideMark/>
          </w:tcPr>
          <w:p w14:paraId="5879AC00" w14:textId="77777777" w:rsidR="002E2443" w:rsidRPr="00F17105" w:rsidRDefault="002E2443" w:rsidP="00931000">
            <w:pPr>
              <w:widowControl/>
              <w:spacing w:line="360" w:lineRule="auto"/>
              <w:jc w:val="left"/>
              <w:rPr>
                <w:rFonts w:ascii="Times New Roman" w:eastAsia="仿宋_GB2312" w:hAnsi="Times New Roman" w:cs="Times New Roman"/>
                <w:color w:val="000000"/>
                <w:kern w:val="0"/>
                <w:sz w:val="24"/>
              </w:rPr>
            </w:pPr>
            <w:r w:rsidRPr="00F17105">
              <w:rPr>
                <w:rFonts w:ascii="Times New Roman" w:eastAsia="仿宋_GB2312" w:hAnsi="Times New Roman" w:cs="Times New Roman"/>
                <w:color w:val="000000"/>
                <w:kern w:val="0"/>
                <w:sz w:val="24"/>
              </w:rPr>
              <w:t>Application</w:t>
            </w:r>
          </w:p>
        </w:tc>
      </w:tr>
    </w:tbl>
    <w:p w14:paraId="5AFE61B9" w14:textId="1C86FB20" w:rsidR="004D4D18" w:rsidRPr="002E2443" w:rsidRDefault="004D4D18" w:rsidP="004D4D18">
      <w:pPr>
        <w:rPr>
          <w:rFonts w:ascii="Times New Roman" w:hAnsi="Times New Roman" w:cs="Times New Roman"/>
          <w:sz w:val="32"/>
          <w:szCs w:val="28"/>
        </w:rPr>
      </w:pPr>
    </w:p>
    <w:p w14:paraId="6BF7E52C" w14:textId="0B905138" w:rsidR="004D4D18" w:rsidRPr="002E2443" w:rsidRDefault="004D4D18" w:rsidP="004D4D18">
      <w:pPr>
        <w:rPr>
          <w:rFonts w:ascii="Times New Roman" w:hAnsi="Times New Roman" w:cs="Times New Roman"/>
          <w:sz w:val="32"/>
          <w:szCs w:val="28"/>
        </w:rPr>
      </w:pPr>
    </w:p>
    <w:p w14:paraId="201FC990" w14:textId="77777777" w:rsidR="004D4D18" w:rsidRPr="002E2443" w:rsidRDefault="004D4D18" w:rsidP="004D4D18">
      <w:pPr>
        <w:rPr>
          <w:rFonts w:ascii="Times New Roman" w:hAnsi="Times New Roman" w:cs="Times New Roman"/>
          <w:sz w:val="32"/>
          <w:szCs w:val="28"/>
        </w:rPr>
      </w:pPr>
    </w:p>
    <w:p w14:paraId="7E846776" w14:textId="66D52092" w:rsidR="004D4D18" w:rsidRPr="002E2443" w:rsidRDefault="004D4D18" w:rsidP="004D4D18">
      <w:pPr>
        <w:rPr>
          <w:rFonts w:ascii="Times New Roman" w:hAnsi="Times New Roman" w:cs="Times New Roman"/>
          <w:sz w:val="32"/>
          <w:szCs w:val="28"/>
        </w:rPr>
      </w:pPr>
    </w:p>
    <w:p w14:paraId="38820504" w14:textId="0546B051" w:rsidR="004D4D18" w:rsidRPr="002E2443" w:rsidRDefault="004D4D18" w:rsidP="004D4D18">
      <w:pPr>
        <w:rPr>
          <w:rFonts w:ascii="Times New Roman" w:hAnsi="Times New Roman" w:cs="Times New Roman"/>
          <w:sz w:val="32"/>
          <w:szCs w:val="28"/>
        </w:rPr>
      </w:pPr>
    </w:p>
    <w:p w14:paraId="6F073AB3" w14:textId="18F448D7" w:rsidR="004D4D18" w:rsidRPr="002E2443" w:rsidRDefault="004D4D18" w:rsidP="004D4D18">
      <w:pPr>
        <w:rPr>
          <w:rFonts w:ascii="Times New Roman" w:hAnsi="Times New Roman" w:cs="Times New Roman"/>
          <w:sz w:val="32"/>
          <w:szCs w:val="28"/>
        </w:rPr>
      </w:pPr>
    </w:p>
    <w:p w14:paraId="0363D37A" w14:textId="77777777" w:rsidR="004D4D18" w:rsidRPr="002E2443" w:rsidRDefault="004D4D18" w:rsidP="004D4D18">
      <w:pPr>
        <w:rPr>
          <w:rFonts w:ascii="Times New Roman" w:hAnsi="Times New Roman" w:cs="Times New Roman"/>
          <w:sz w:val="32"/>
          <w:szCs w:val="28"/>
        </w:rPr>
      </w:pPr>
    </w:p>
    <w:p w14:paraId="27B498E8" w14:textId="2BFF9F21" w:rsidR="004D4D18" w:rsidRPr="002E2443" w:rsidRDefault="004D4D18" w:rsidP="004D4D18">
      <w:pPr>
        <w:rPr>
          <w:rFonts w:ascii="Times New Roman" w:hAnsi="Times New Roman" w:cs="Times New Roman"/>
          <w:sz w:val="32"/>
          <w:szCs w:val="28"/>
        </w:rPr>
      </w:pPr>
    </w:p>
    <w:p w14:paraId="565ACEDA" w14:textId="77777777" w:rsidR="004D4D18" w:rsidRPr="002E2443" w:rsidRDefault="004D4D18" w:rsidP="004D4D18">
      <w:pPr>
        <w:rPr>
          <w:rFonts w:ascii="Times New Roman" w:hAnsi="Times New Roman" w:cs="Times New Roman"/>
          <w:sz w:val="32"/>
          <w:szCs w:val="28"/>
        </w:rPr>
      </w:pPr>
    </w:p>
    <w:p w14:paraId="74BE617A" w14:textId="619563DC" w:rsidR="004D4D18" w:rsidRPr="002E2443" w:rsidRDefault="004D4D18" w:rsidP="004D4D18">
      <w:pPr>
        <w:rPr>
          <w:rFonts w:ascii="Times New Roman" w:hAnsi="Times New Roman" w:cs="Times New Roman"/>
          <w:sz w:val="32"/>
          <w:szCs w:val="28"/>
        </w:rPr>
      </w:pPr>
    </w:p>
    <w:p w14:paraId="46AE6ED2" w14:textId="60045112" w:rsidR="004D4D18" w:rsidRDefault="004D4D18" w:rsidP="004D4D18">
      <w:pPr>
        <w:rPr>
          <w:rFonts w:ascii="Times New Roman" w:hAnsi="Times New Roman" w:cs="Times New Roman"/>
          <w:sz w:val="32"/>
          <w:szCs w:val="28"/>
        </w:rPr>
      </w:pPr>
    </w:p>
    <w:p w14:paraId="1A05AA00" w14:textId="77777777" w:rsidR="00444462" w:rsidRPr="002E2443" w:rsidRDefault="00444462" w:rsidP="004D4D18">
      <w:pPr>
        <w:rPr>
          <w:rFonts w:ascii="Times New Roman" w:hAnsi="Times New Roman" w:cs="Times New Roman"/>
          <w:sz w:val="32"/>
          <w:szCs w:val="28"/>
        </w:rPr>
      </w:pPr>
    </w:p>
    <w:p w14:paraId="7E0599C7" w14:textId="49DA1646" w:rsidR="004D4D18" w:rsidRPr="002E2443" w:rsidRDefault="004D4D18" w:rsidP="004D4D18">
      <w:pPr>
        <w:rPr>
          <w:rFonts w:ascii="Times New Roman" w:hAnsi="Times New Roman" w:cs="Times New Roman"/>
          <w:sz w:val="32"/>
          <w:szCs w:val="28"/>
        </w:rPr>
      </w:pPr>
    </w:p>
    <w:p w14:paraId="37E9524B" w14:textId="663C7369" w:rsidR="004D4D18" w:rsidRPr="002E2443" w:rsidRDefault="004D4D18" w:rsidP="004D4D18">
      <w:pPr>
        <w:rPr>
          <w:rFonts w:ascii="Times New Roman" w:hAnsi="Times New Roman" w:cs="Times New Roman"/>
          <w:sz w:val="32"/>
          <w:szCs w:val="28"/>
        </w:rPr>
      </w:pPr>
    </w:p>
    <w:p w14:paraId="0D06C969" w14:textId="32896812" w:rsidR="004D4D18" w:rsidRPr="002E2443" w:rsidRDefault="00076CFF" w:rsidP="004D4D18">
      <w:pPr>
        <w:spacing w:line="360" w:lineRule="auto"/>
        <w:rPr>
          <w:rFonts w:ascii="Times New Roman" w:eastAsia="仿宋_GB2312" w:hAnsi="Times New Roman" w:cs="Times New Roman"/>
          <w:sz w:val="32"/>
          <w:szCs w:val="32"/>
        </w:rPr>
      </w:pPr>
      <w:r w:rsidRPr="002E2443">
        <w:rPr>
          <w:rFonts w:ascii="Times New Roman" w:eastAsia="仿宋_GB2312" w:hAnsi="Times New Roman" w:cs="Times New Roman"/>
          <w:sz w:val="32"/>
          <w:szCs w:val="32"/>
        </w:rPr>
        <w:t>工业互联网产业联盟</w:t>
      </w:r>
    </w:p>
    <w:p w14:paraId="58698388" w14:textId="0073AC6C" w:rsidR="004D4D18" w:rsidRPr="002E2443" w:rsidRDefault="004D4D18" w:rsidP="004D4D18">
      <w:pPr>
        <w:spacing w:line="360" w:lineRule="auto"/>
        <w:rPr>
          <w:rFonts w:ascii="Times New Roman" w:eastAsia="仿宋_GB2312" w:hAnsi="Times New Roman" w:cs="Times New Roman"/>
          <w:color w:val="000000"/>
          <w:sz w:val="28"/>
          <w:szCs w:val="28"/>
        </w:rPr>
      </w:pPr>
      <w:r w:rsidRPr="002E2443">
        <w:rPr>
          <w:rFonts w:ascii="Times New Roman" w:eastAsia="仿宋_GB2312" w:hAnsi="Times New Roman" w:cs="Times New Roman"/>
          <w:color w:val="000000"/>
          <w:sz w:val="28"/>
          <w:szCs w:val="28"/>
        </w:rPr>
        <w:t>地址：北京市海淀区花园北路</w:t>
      </w:r>
      <w:r w:rsidRPr="002E2443">
        <w:rPr>
          <w:rFonts w:ascii="Times New Roman" w:eastAsia="仿宋_GB2312" w:hAnsi="Times New Roman" w:cs="Times New Roman"/>
          <w:color w:val="000000"/>
          <w:sz w:val="28"/>
          <w:szCs w:val="28"/>
        </w:rPr>
        <w:t>52</w:t>
      </w:r>
      <w:r w:rsidRPr="002E2443">
        <w:rPr>
          <w:rFonts w:ascii="Times New Roman" w:eastAsia="仿宋_GB2312" w:hAnsi="Times New Roman" w:cs="Times New Roman"/>
          <w:color w:val="000000"/>
          <w:sz w:val="28"/>
          <w:szCs w:val="28"/>
        </w:rPr>
        <w:t>号</w:t>
      </w:r>
      <w:r w:rsidRPr="002E2443">
        <w:rPr>
          <w:rFonts w:ascii="Times New Roman" w:eastAsia="仿宋_GB2312" w:hAnsi="Times New Roman" w:cs="Times New Roman"/>
          <w:noProof/>
          <w:color w:val="000000"/>
          <w:sz w:val="28"/>
          <w:szCs w:val="28"/>
        </w:rPr>
        <w:drawing>
          <wp:anchor distT="0" distB="0" distL="114300" distR="114300" simplePos="0" relativeHeight="251655680" behindDoc="0" locked="0" layoutInCell="1" allowOverlap="1" wp14:anchorId="4E776745" wp14:editId="5E20BDEF">
            <wp:simplePos x="0" y="0"/>
            <wp:positionH relativeFrom="column">
              <wp:posOffset>5295900</wp:posOffset>
            </wp:positionH>
            <wp:positionV relativeFrom="paragraph">
              <wp:posOffset>7800975</wp:posOffset>
            </wp:positionV>
            <wp:extent cx="1133475" cy="1133475"/>
            <wp:effectExtent l="19050" t="0" r="9525" b="0"/>
            <wp:wrapNone/>
            <wp:docPr id="2" name="图片 6" descr="E:\科技发展部\附件4：中国信通院官微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E:\科技发展部\附件4：中国信通院官微二维码.jpg"/>
                    <pic:cNvPicPr>
                      <a:picLocks noChangeAspect="1" noChangeArrowheads="1"/>
                    </pic:cNvPicPr>
                  </pic:nvPicPr>
                  <pic:blipFill>
                    <a:blip r:embed="rId32"/>
                    <a:srcRect/>
                    <a:stretch>
                      <a:fillRect/>
                    </a:stretch>
                  </pic:blipFill>
                  <pic:spPr bwMode="auto">
                    <a:xfrm>
                      <a:off x="0" y="0"/>
                      <a:ext cx="1133475" cy="1133475"/>
                    </a:xfrm>
                    <a:prstGeom prst="rect">
                      <a:avLst/>
                    </a:prstGeom>
                    <a:noFill/>
                    <a:ln w="9525">
                      <a:noFill/>
                      <a:miter lim="800000"/>
                      <a:headEnd/>
                      <a:tailEnd/>
                    </a:ln>
                  </pic:spPr>
                </pic:pic>
              </a:graphicData>
            </a:graphic>
          </wp:anchor>
        </w:drawing>
      </w:r>
      <w:r w:rsidRPr="002E2443">
        <w:rPr>
          <w:rFonts w:ascii="Times New Roman" w:eastAsia="仿宋_GB2312" w:hAnsi="Times New Roman" w:cs="Times New Roman"/>
          <w:noProof/>
          <w:color w:val="000000"/>
          <w:sz w:val="28"/>
          <w:szCs w:val="28"/>
        </w:rPr>
        <w:drawing>
          <wp:anchor distT="0" distB="0" distL="114300" distR="114300" simplePos="0" relativeHeight="251656704" behindDoc="0" locked="0" layoutInCell="1" allowOverlap="1" wp14:anchorId="016CAF1A" wp14:editId="292363C6">
            <wp:simplePos x="0" y="0"/>
            <wp:positionH relativeFrom="column">
              <wp:posOffset>5295900</wp:posOffset>
            </wp:positionH>
            <wp:positionV relativeFrom="paragraph">
              <wp:posOffset>7800975</wp:posOffset>
            </wp:positionV>
            <wp:extent cx="1133475" cy="1133475"/>
            <wp:effectExtent l="19050" t="0" r="9525" b="0"/>
            <wp:wrapNone/>
            <wp:docPr id="9" name="图片 6" descr="E:\科技发展部\附件4：中国信通院官微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E:\科技发展部\附件4：中国信通院官微二维码.jpg"/>
                    <pic:cNvPicPr>
                      <a:picLocks noChangeAspect="1" noChangeArrowheads="1"/>
                    </pic:cNvPicPr>
                  </pic:nvPicPr>
                  <pic:blipFill>
                    <a:blip r:embed="rId32"/>
                    <a:srcRect/>
                    <a:stretch>
                      <a:fillRect/>
                    </a:stretch>
                  </pic:blipFill>
                  <pic:spPr bwMode="auto">
                    <a:xfrm>
                      <a:off x="0" y="0"/>
                      <a:ext cx="1133475" cy="1133475"/>
                    </a:xfrm>
                    <a:prstGeom prst="rect">
                      <a:avLst/>
                    </a:prstGeom>
                    <a:noFill/>
                    <a:ln w="9525">
                      <a:noFill/>
                      <a:miter lim="800000"/>
                      <a:headEnd/>
                      <a:tailEnd/>
                    </a:ln>
                  </pic:spPr>
                </pic:pic>
              </a:graphicData>
            </a:graphic>
          </wp:anchor>
        </w:drawing>
      </w:r>
    </w:p>
    <w:p w14:paraId="62E7CFB2" w14:textId="08C1F032" w:rsidR="004D4D18" w:rsidRPr="002E2443" w:rsidRDefault="00076CFF" w:rsidP="004D4D18">
      <w:pPr>
        <w:spacing w:line="360" w:lineRule="auto"/>
        <w:rPr>
          <w:rFonts w:ascii="Times New Roman" w:eastAsia="仿宋_GB2312" w:hAnsi="Times New Roman" w:cs="Times New Roman"/>
          <w:color w:val="000000"/>
          <w:sz w:val="28"/>
          <w:szCs w:val="28"/>
        </w:rPr>
      </w:pPr>
      <w:r w:rsidRPr="002E2443">
        <w:rPr>
          <w:rFonts w:ascii="Times New Roman" w:eastAsia="仿宋_GB2312" w:hAnsi="Times New Roman" w:cs="Times New Roman"/>
          <w:noProof/>
          <w:color w:val="000000"/>
          <w:sz w:val="28"/>
          <w:szCs w:val="28"/>
        </w:rPr>
        <w:drawing>
          <wp:anchor distT="0" distB="0" distL="114300" distR="114300" simplePos="0" relativeHeight="251657728" behindDoc="0" locked="0" layoutInCell="1" allowOverlap="1" wp14:anchorId="5845B059" wp14:editId="63127411">
            <wp:simplePos x="0" y="0"/>
            <wp:positionH relativeFrom="column">
              <wp:posOffset>4118026</wp:posOffset>
            </wp:positionH>
            <wp:positionV relativeFrom="paragraph">
              <wp:posOffset>388840</wp:posOffset>
            </wp:positionV>
            <wp:extent cx="1141206" cy="1125822"/>
            <wp:effectExtent l="0" t="0" r="1905" b="0"/>
            <wp:wrapNone/>
            <wp:docPr id="37"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pic:cNvPicPr>
                      <a:picLocks noChangeAspect="1"/>
                    </pic:cNvPicPr>
                  </pic:nvPicPr>
                  <pic:blipFill>
                    <a:blip r:embed="rId33" cstate="email">
                      <a:extLst>
                        <a:ext uri="{28A0092B-C50C-407E-A947-70E740481C1C}">
                          <a14:useLocalDpi xmlns:a14="http://schemas.microsoft.com/office/drawing/2010/main" val="0"/>
                        </a:ext>
                      </a:extLst>
                    </a:blip>
                    <a:stretch>
                      <a:fillRect/>
                    </a:stretch>
                  </pic:blipFill>
                  <pic:spPr>
                    <a:xfrm>
                      <a:off x="0" y="0"/>
                      <a:ext cx="1147204" cy="1131739"/>
                    </a:xfrm>
                    <a:prstGeom prst="rect">
                      <a:avLst/>
                    </a:prstGeom>
                  </pic:spPr>
                </pic:pic>
              </a:graphicData>
            </a:graphic>
            <wp14:sizeRelH relativeFrom="page">
              <wp14:pctWidth>0</wp14:pctWidth>
            </wp14:sizeRelH>
            <wp14:sizeRelV relativeFrom="page">
              <wp14:pctHeight>0</wp14:pctHeight>
            </wp14:sizeRelV>
          </wp:anchor>
        </w:drawing>
      </w:r>
      <w:r w:rsidR="004D4D18" w:rsidRPr="002E2443">
        <w:rPr>
          <w:rFonts w:ascii="Times New Roman" w:eastAsia="仿宋_GB2312" w:hAnsi="Times New Roman" w:cs="Times New Roman"/>
          <w:color w:val="000000"/>
          <w:sz w:val="28"/>
          <w:szCs w:val="28"/>
        </w:rPr>
        <w:t>邮编：</w:t>
      </w:r>
      <w:r w:rsidR="004D4D18" w:rsidRPr="002E2443">
        <w:rPr>
          <w:rFonts w:ascii="Times New Roman" w:eastAsia="仿宋_GB2312" w:hAnsi="Times New Roman" w:cs="Times New Roman"/>
          <w:color w:val="000000"/>
          <w:sz w:val="28"/>
          <w:szCs w:val="28"/>
        </w:rPr>
        <w:t>100191</w:t>
      </w:r>
    </w:p>
    <w:p w14:paraId="7217D0F4" w14:textId="5C6A5AE5" w:rsidR="004D4D18" w:rsidRPr="002E2443" w:rsidRDefault="004D4D18" w:rsidP="004D4D18">
      <w:pPr>
        <w:spacing w:line="360" w:lineRule="auto"/>
        <w:rPr>
          <w:rFonts w:ascii="Times New Roman" w:eastAsia="仿宋_GB2312" w:hAnsi="Times New Roman" w:cs="Times New Roman"/>
          <w:color w:val="000000"/>
          <w:sz w:val="28"/>
          <w:szCs w:val="28"/>
        </w:rPr>
      </w:pPr>
      <w:r w:rsidRPr="002E2443">
        <w:rPr>
          <w:rFonts w:ascii="Times New Roman" w:eastAsia="仿宋_GB2312" w:hAnsi="Times New Roman" w:cs="Times New Roman"/>
          <w:color w:val="000000"/>
          <w:sz w:val="28"/>
          <w:szCs w:val="28"/>
        </w:rPr>
        <w:t>电话：</w:t>
      </w:r>
      <w:r w:rsidRPr="002E2443">
        <w:rPr>
          <w:rFonts w:ascii="Times New Roman" w:eastAsia="仿宋_GB2312" w:hAnsi="Times New Roman" w:cs="Times New Roman"/>
          <w:color w:val="000000"/>
          <w:sz w:val="28"/>
          <w:szCs w:val="28"/>
        </w:rPr>
        <w:t>010-6230</w:t>
      </w:r>
      <w:r w:rsidR="00076CFF" w:rsidRPr="002E2443">
        <w:rPr>
          <w:rFonts w:ascii="Times New Roman" w:eastAsia="仿宋_GB2312" w:hAnsi="Times New Roman" w:cs="Times New Roman"/>
          <w:color w:val="000000"/>
          <w:sz w:val="28"/>
          <w:szCs w:val="28"/>
        </w:rPr>
        <w:t>0030</w:t>
      </w:r>
    </w:p>
    <w:p w14:paraId="16B8130F" w14:textId="77777777" w:rsidR="004D4D18" w:rsidRPr="002E2443" w:rsidRDefault="004D4D18" w:rsidP="004D4D18">
      <w:pPr>
        <w:spacing w:line="360" w:lineRule="auto"/>
        <w:rPr>
          <w:rFonts w:ascii="Times New Roman" w:eastAsia="仿宋_GB2312" w:hAnsi="Times New Roman" w:cs="Times New Roman"/>
          <w:color w:val="000000"/>
          <w:sz w:val="28"/>
          <w:szCs w:val="28"/>
        </w:rPr>
      </w:pPr>
      <w:r w:rsidRPr="002E2443">
        <w:rPr>
          <w:rFonts w:ascii="Times New Roman" w:eastAsia="仿宋_GB2312" w:hAnsi="Times New Roman" w:cs="Times New Roman"/>
          <w:color w:val="000000"/>
          <w:sz w:val="28"/>
          <w:szCs w:val="28"/>
        </w:rPr>
        <w:t>传真：</w:t>
      </w:r>
      <w:r w:rsidRPr="002E2443">
        <w:rPr>
          <w:rFonts w:ascii="Times New Roman" w:eastAsia="仿宋_GB2312" w:hAnsi="Times New Roman" w:cs="Times New Roman"/>
          <w:color w:val="000000"/>
          <w:sz w:val="28"/>
          <w:szCs w:val="28"/>
        </w:rPr>
        <w:t>010-62304980</w:t>
      </w:r>
    </w:p>
    <w:p w14:paraId="2EBFE803" w14:textId="15779886" w:rsidR="0081588F" w:rsidRPr="002E2443" w:rsidRDefault="00000000" w:rsidP="004D4D18">
      <w:pPr>
        <w:spacing w:line="360" w:lineRule="auto"/>
        <w:rPr>
          <w:rFonts w:ascii="Times New Roman" w:hAnsi="Times New Roman" w:cs="Times New Roman"/>
          <w:sz w:val="28"/>
          <w:szCs w:val="28"/>
        </w:rPr>
      </w:pPr>
      <w:r>
        <w:rPr>
          <w:rFonts w:ascii="Times New Roman" w:eastAsia="仿宋_GB2312" w:hAnsi="Times New Roman" w:cs="Times New Roman"/>
          <w:noProof/>
          <w:sz w:val="44"/>
          <w:szCs w:val="28"/>
        </w:rPr>
        <w:pict w14:anchorId="43E3A67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211" type="#_x0000_t136" style="position:absolute;left:0;text-align:left;margin-left:96.85pt;margin-top:401.3pt;width:213.75pt;height:15.6pt;z-index:251661824" fillcolor="blue" strokecolor="blue">
            <v:shadow color="#868686"/>
            <v:textpath style="font-family:&quot;楷体&quot;;font-size:16pt;v-text-kern:t" trim="t" fitpath="t" string="封底没有页眉和页脚"/>
          </v:shape>
        </w:pict>
      </w:r>
      <w:r w:rsidR="004D4D18" w:rsidRPr="002E2443">
        <w:rPr>
          <w:rFonts w:ascii="Times New Roman" w:eastAsia="仿宋_GB2312" w:hAnsi="Times New Roman" w:cs="Times New Roman"/>
          <w:color w:val="000000"/>
          <w:sz w:val="28"/>
          <w:szCs w:val="28"/>
        </w:rPr>
        <w:t>网址：</w:t>
      </w:r>
      <w:r w:rsidR="004D4D18" w:rsidRPr="002E2443">
        <w:rPr>
          <w:rFonts w:ascii="Times New Roman" w:eastAsia="仿宋_GB2312" w:hAnsi="Times New Roman" w:cs="Times New Roman"/>
          <w:color w:val="000000"/>
          <w:sz w:val="28"/>
          <w:szCs w:val="28"/>
        </w:rPr>
        <w:t>www.caict.ac.cn</w:t>
      </w:r>
    </w:p>
    <w:sectPr w:rsidR="0081588F" w:rsidRPr="002E2443" w:rsidSect="002E2443">
      <w:footerReference w:type="default" r:id="rId34"/>
      <w:pgSz w:w="11907" w:h="16160" w:code="9"/>
      <w:pgMar w:top="1440" w:right="1797" w:bottom="1702"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63075" w14:textId="77777777" w:rsidR="004A758C" w:rsidRDefault="004A758C" w:rsidP="003C211A">
      <w:r>
        <w:separator/>
      </w:r>
    </w:p>
  </w:endnote>
  <w:endnote w:type="continuationSeparator" w:id="0">
    <w:p w14:paraId="244D38E8" w14:textId="77777777" w:rsidR="004A758C" w:rsidRDefault="004A758C" w:rsidP="003C2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楷体_GB2312">
    <w:altName w:val="微软雅黑"/>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LANTINGHEI SC DEMIBOLD">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ADECD" w14:textId="77777777" w:rsidR="0081588F" w:rsidRDefault="0081588F" w:rsidP="007359B7">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E61C5" w14:textId="77777777" w:rsidR="0081588F" w:rsidRDefault="0081588F" w:rsidP="007359B7">
    <w:pPr>
      <w:pStyle w:val="a6"/>
      <w:ind w:firstLine="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173CF" w14:textId="77777777" w:rsidR="0081588F" w:rsidRDefault="0081588F" w:rsidP="007359B7">
    <w:pPr>
      <w:pStyle w:val="a6"/>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FA728" w14:textId="77777777" w:rsidR="0081588F" w:rsidRPr="0038633F" w:rsidRDefault="0081588F" w:rsidP="006D72B4">
    <w:pPr>
      <w:pStyle w:val="a6"/>
      <w:ind w:firstLineChars="200"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81DA7" w14:textId="77777777" w:rsidR="0081588F" w:rsidRPr="0038633F" w:rsidRDefault="0081588F" w:rsidP="006D72B4">
    <w:pPr>
      <w:pStyle w:val="a6"/>
      <w:ind w:firstLineChars="200"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0175428"/>
      <w:docPartObj>
        <w:docPartGallery w:val="Page Numbers (Bottom of Page)"/>
        <w:docPartUnique/>
      </w:docPartObj>
    </w:sdtPr>
    <w:sdtEndPr>
      <w:rPr>
        <w:rFonts w:ascii="Times New Roman" w:hAnsi="Times New Roman" w:cs="Times New Roman"/>
      </w:rPr>
    </w:sdtEndPr>
    <w:sdtContent>
      <w:p w14:paraId="34CC1E71" w14:textId="77777777" w:rsidR="00CC24A0" w:rsidRPr="004406A0" w:rsidRDefault="004406A0" w:rsidP="004406A0">
        <w:pPr>
          <w:pStyle w:val="a6"/>
          <w:jc w:val="center"/>
          <w:rPr>
            <w:rFonts w:ascii="Times New Roman" w:hAnsi="Times New Roman" w:cs="Times New Roman"/>
          </w:rPr>
        </w:pPr>
        <w:r w:rsidRPr="004406A0">
          <w:rPr>
            <w:rFonts w:ascii="Times New Roman" w:hAnsi="Times New Roman" w:cs="Times New Roman"/>
          </w:rPr>
          <w:fldChar w:fldCharType="begin"/>
        </w:r>
        <w:r w:rsidRPr="004406A0">
          <w:rPr>
            <w:rFonts w:ascii="Times New Roman" w:hAnsi="Times New Roman" w:cs="Times New Roman"/>
          </w:rPr>
          <w:instrText>PAGE   \* MERGEFORMAT</w:instrText>
        </w:r>
        <w:r w:rsidRPr="004406A0">
          <w:rPr>
            <w:rFonts w:ascii="Times New Roman" w:hAnsi="Times New Roman" w:cs="Times New Roman"/>
          </w:rPr>
          <w:fldChar w:fldCharType="separate"/>
        </w:r>
        <w:r w:rsidR="006F111D" w:rsidRPr="006F111D">
          <w:rPr>
            <w:rFonts w:ascii="Times New Roman" w:hAnsi="Times New Roman" w:cs="Times New Roman"/>
            <w:noProof/>
            <w:lang w:val="zh-CN"/>
          </w:rPr>
          <w:t>2</w:t>
        </w:r>
        <w:r w:rsidRPr="004406A0">
          <w:rPr>
            <w:rFonts w:ascii="Times New Roman" w:hAnsi="Times New Roman" w:cs="Times New Roman"/>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02650" w14:textId="3C208C84" w:rsidR="00FD0DEB" w:rsidRPr="004406A0" w:rsidRDefault="00FD0DEB" w:rsidP="004406A0">
    <w:pPr>
      <w:pStyle w:val="a6"/>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65EB8B" w14:textId="77777777" w:rsidR="004A758C" w:rsidRDefault="004A758C" w:rsidP="003C211A">
      <w:r>
        <w:separator/>
      </w:r>
    </w:p>
  </w:footnote>
  <w:footnote w:type="continuationSeparator" w:id="0">
    <w:p w14:paraId="06D0EC5E" w14:textId="77777777" w:rsidR="004A758C" w:rsidRDefault="004A758C" w:rsidP="003C21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BA72C" w14:textId="77777777" w:rsidR="0081588F" w:rsidRDefault="0081588F" w:rsidP="007359B7">
    <w:pPr>
      <w:pStyle w:val="a4"/>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55E14" w14:textId="77777777" w:rsidR="0081588F" w:rsidRDefault="0081588F" w:rsidP="007359B7">
    <w:pPr>
      <w:pStyle w:val="a4"/>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95AC8" w14:textId="77777777" w:rsidR="0081588F" w:rsidRDefault="0081588F" w:rsidP="007359B7">
    <w:pPr>
      <w:pStyle w:val="a4"/>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89B1B" w14:textId="77777777" w:rsidR="0081588F" w:rsidRPr="00C85FE4" w:rsidRDefault="0081588F" w:rsidP="00DE555C">
    <w:pPr>
      <w:pStyle w:val="a4"/>
    </w:pPr>
    <w:r>
      <w:rPr>
        <w:rFonts w:hint="eastAsia"/>
      </w:rPr>
      <w:t>白皮书名称</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2EE5A" w14:textId="77777777" w:rsidR="0081588F" w:rsidRDefault="0081588F" w:rsidP="007359B7">
    <w:pPr>
      <w:pStyle w:val="a4"/>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65680" w14:textId="77777777" w:rsidR="0081588F" w:rsidRDefault="0081588F" w:rsidP="007359B7">
    <w:pPr>
      <w:pStyle w:val="a4"/>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1B12F" w14:textId="7CF2CE19" w:rsidR="00CC24A0" w:rsidRPr="004D4D18" w:rsidRDefault="009460B9" w:rsidP="004D4D18">
    <w:pPr>
      <w:pStyle w:val="a4"/>
      <w:rPr>
        <w:rFonts w:ascii="宋体" w:eastAsia="宋体" w:hAnsi="宋体"/>
      </w:rPr>
    </w:pPr>
    <w:r w:rsidRPr="009460B9">
      <w:rPr>
        <w:rFonts w:ascii="Times New Roman" w:eastAsia="宋体" w:hAnsi="Times New Roman" w:cs="Times New Roman"/>
      </w:rPr>
      <w:t>5G</w:t>
    </w:r>
    <w:r w:rsidRPr="009460B9">
      <w:rPr>
        <w:rFonts w:ascii="Times New Roman" w:eastAsia="宋体" w:hAnsi="Times New Roman" w:cs="Times New Roman"/>
      </w:rPr>
      <w:t>全连接工厂</w:t>
    </w:r>
    <w:r w:rsidR="00920595">
      <w:rPr>
        <w:rFonts w:ascii="Times New Roman" w:eastAsia="宋体" w:hAnsi="Times New Roman" w:cs="Times New Roman" w:hint="eastAsia"/>
      </w:rPr>
      <w:t>建设白皮书</w:t>
    </w:r>
    <w:r w:rsidR="00300D1C">
      <w:rPr>
        <w:rFonts w:ascii="宋体" w:eastAsia="宋体" w:hAnsi="宋体" w:hint="eastAsia"/>
      </w:rPr>
      <w:t>（</w:t>
    </w:r>
    <w:r w:rsidR="00300D1C" w:rsidRPr="00300D1C">
      <w:rPr>
        <w:rFonts w:ascii="Times New Roman" w:eastAsia="宋体" w:hAnsi="Times New Roman" w:cs="Times New Roman"/>
      </w:rPr>
      <w:t>2022</w:t>
    </w:r>
    <w:r w:rsidR="00300D1C">
      <w:rPr>
        <w:rFonts w:ascii="宋体" w:eastAsia="宋体" w:hAnsi="宋体" w:hint="eastAsia"/>
      </w:rPr>
      <w:t>年）</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72074"/>
    <w:multiLevelType w:val="hybridMultilevel"/>
    <w:tmpl w:val="12B2B504"/>
    <w:lvl w:ilvl="0" w:tplc="FFFFFFFF">
      <w:start w:val="1"/>
      <w:numFmt w:val="decimal"/>
      <w:suff w:val="nothing"/>
      <w:lvlText w:val="%1."/>
      <w:lvlJc w:val="left"/>
      <w:pPr>
        <w:ind w:left="1060" w:hanging="420"/>
      </w:pPr>
      <w:rPr>
        <w:rFonts w:hint="eastAsia"/>
      </w:rPr>
    </w:lvl>
    <w:lvl w:ilvl="1" w:tplc="FFFFFFFF" w:tentative="1">
      <w:start w:val="1"/>
      <w:numFmt w:val="lowerLetter"/>
      <w:lvlText w:val="%2)"/>
      <w:lvlJc w:val="left"/>
      <w:pPr>
        <w:ind w:left="1480" w:hanging="420"/>
      </w:pPr>
    </w:lvl>
    <w:lvl w:ilvl="2" w:tplc="FFFFFFFF" w:tentative="1">
      <w:start w:val="1"/>
      <w:numFmt w:val="lowerRoman"/>
      <w:lvlText w:val="%3."/>
      <w:lvlJc w:val="right"/>
      <w:pPr>
        <w:ind w:left="1900" w:hanging="420"/>
      </w:pPr>
    </w:lvl>
    <w:lvl w:ilvl="3" w:tplc="FFFFFFFF" w:tentative="1">
      <w:start w:val="1"/>
      <w:numFmt w:val="decimal"/>
      <w:lvlText w:val="%4."/>
      <w:lvlJc w:val="left"/>
      <w:pPr>
        <w:ind w:left="2320" w:hanging="420"/>
      </w:pPr>
    </w:lvl>
    <w:lvl w:ilvl="4" w:tplc="FFFFFFFF" w:tentative="1">
      <w:start w:val="1"/>
      <w:numFmt w:val="lowerLetter"/>
      <w:lvlText w:val="%5)"/>
      <w:lvlJc w:val="left"/>
      <w:pPr>
        <w:ind w:left="2740" w:hanging="420"/>
      </w:pPr>
    </w:lvl>
    <w:lvl w:ilvl="5" w:tplc="FFFFFFFF" w:tentative="1">
      <w:start w:val="1"/>
      <w:numFmt w:val="lowerRoman"/>
      <w:lvlText w:val="%6."/>
      <w:lvlJc w:val="right"/>
      <w:pPr>
        <w:ind w:left="3160" w:hanging="420"/>
      </w:pPr>
    </w:lvl>
    <w:lvl w:ilvl="6" w:tplc="FFFFFFFF" w:tentative="1">
      <w:start w:val="1"/>
      <w:numFmt w:val="decimal"/>
      <w:lvlText w:val="%7."/>
      <w:lvlJc w:val="left"/>
      <w:pPr>
        <w:ind w:left="3580" w:hanging="420"/>
      </w:pPr>
    </w:lvl>
    <w:lvl w:ilvl="7" w:tplc="FFFFFFFF" w:tentative="1">
      <w:start w:val="1"/>
      <w:numFmt w:val="lowerLetter"/>
      <w:lvlText w:val="%8)"/>
      <w:lvlJc w:val="left"/>
      <w:pPr>
        <w:ind w:left="4000" w:hanging="420"/>
      </w:pPr>
    </w:lvl>
    <w:lvl w:ilvl="8" w:tplc="FFFFFFFF" w:tentative="1">
      <w:start w:val="1"/>
      <w:numFmt w:val="lowerRoman"/>
      <w:lvlText w:val="%9."/>
      <w:lvlJc w:val="right"/>
      <w:pPr>
        <w:ind w:left="4420" w:hanging="420"/>
      </w:pPr>
    </w:lvl>
  </w:abstractNum>
  <w:abstractNum w:abstractNumId="1" w15:restartNumberingAfterBreak="0">
    <w:nsid w:val="03AE4A88"/>
    <w:multiLevelType w:val="hybridMultilevel"/>
    <w:tmpl w:val="49521B8E"/>
    <w:lvl w:ilvl="0" w:tplc="E188D7EE">
      <w:start w:val="1"/>
      <w:numFmt w:val="decimal"/>
      <w:suff w:val="nothing"/>
      <w:lvlText w:val="%1."/>
      <w:lvlJc w:val="left"/>
      <w:pPr>
        <w:ind w:left="620" w:hanging="420"/>
      </w:pPr>
      <w:rPr>
        <w:rFonts w:hint="eastAsia"/>
        <w:b w:val="0"/>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2" w15:restartNumberingAfterBreak="0">
    <w:nsid w:val="09E36B79"/>
    <w:multiLevelType w:val="hybridMultilevel"/>
    <w:tmpl w:val="9CB0BCD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1005199"/>
    <w:multiLevelType w:val="hybridMultilevel"/>
    <w:tmpl w:val="2C04E46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7B40AC3"/>
    <w:multiLevelType w:val="hybridMultilevel"/>
    <w:tmpl w:val="12B2B504"/>
    <w:lvl w:ilvl="0" w:tplc="05362EC2">
      <w:start w:val="1"/>
      <w:numFmt w:val="decimal"/>
      <w:suff w:val="nothing"/>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15:restartNumberingAfterBreak="0">
    <w:nsid w:val="183900AA"/>
    <w:multiLevelType w:val="hybridMultilevel"/>
    <w:tmpl w:val="8326D254"/>
    <w:lvl w:ilvl="0" w:tplc="FFFFFFFF">
      <w:start w:val="1"/>
      <w:numFmt w:val="chineseCountingThousand"/>
      <w:suff w:val="nothing"/>
      <w:lvlText w:val="(%1)"/>
      <w:lvlJc w:val="left"/>
      <w:pPr>
        <w:ind w:left="1063" w:hanging="420"/>
      </w:pPr>
      <w:rPr>
        <w:rFonts w:ascii="楷体_GB2312" w:eastAsia="楷体_GB2312" w:hint="eastAsia"/>
      </w:rPr>
    </w:lvl>
    <w:lvl w:ilvl="1" w:tplc="FFFFFFFF">
      <w:start w:val="1"/>
      <w:numFmt w:val="decimal"/>
      <w:lvlText w:val="（%2）"/>
      <w:lvlJc w:val="left"/>
      <w:pPr>
        <w:ind w:left="1783" w:hanging="720"/>
      </w:pPr>
      <w:rPr>
        <w:rFonts w:hint="default"/>
      </w:rPr>
    </w:lvl>
    <w:lvl w:ilvl="2" w:tplc="FFFFFFFF" w:tentative="1">
      <w:start w:val="1"/>
      <w:numFmt w:val="lowerRoman"/>
      <w:lvlText w:val="%3."/>
      <w:lvlJc w:val="right"/>
      <w:pPr>
        <w:ind w:left="1903" w:hanging="420"/>
      </w:pPr>
    </w:lvl>
    <w:lvl w:ilvl="3" w:tplc="FFFFFFFF" w:tentative="1">
      <w:start w:val="1"/>
      <w:numFmt w:val="decimal"/>
      <w:lvlText w:val="%4."/>
      <w:lvlJc w:val="left"/>
      <w:pPr>
        <w:ind w:left="2323" w:hanging="420"/>
      </w:pPr>
    </w:lvl>
    <w:lvl w:ilvl="4" w:tplc="FFFFFFFF" w:tentative="1">
      <w:start w:val="1"/>
      <w:numFmt w:val="lowerLetter"/>
      <w:lvlText w:val="%5)"/>
      <w:lvlJc w:val="left"/>
      <w:pPr>
        <w:ind w:left="2743" w:hanging="420"/>
      </w:pPr>
    </w:lvl>
    <w:lvl w:ilvl="5" w:tplc="FFFFFFFF" w:tentative="1">
      <w:start w:val="1"/>
      <w:numFmt w:val="lowerRoman"/>
      <w:lvlText w:val="%6."/>
      <w:lvlJc w:val="right"/>
      <w:pPr>
        <w:ind w:left="3163" w:hanging="420"/>
      </w:pPr>
    </w:lvl>
    <w:lvl w:ilvl="6" w:tplc="FFFFFFFF" w:tentative="1">
      <w:start w:val="1"/>
      <w:numFmt w:val="decimal"/>
      <w:lvlText w:val="%7."/>
      <w:lvlJc w:val="left"/>
      <w:pPr>
        <w:ind w:left="3583" w:hanging="420"/>
      </w:pPr>
    </w:lvl>
    <w:lvl w:ilvl="7" w:tplc="FFFFFFFF" w:tentative="1">
      <w:start w:val="1"/>
      <w:numFmt w:val="lowerLetter"/>
      <w:lvlText w:val="%8)"/>
      <w:lvlJc w:val="left"/>
      <w:pPr>
        <w:ind w:left="4003" w:hanging="420"/>
      </w:pPr>
    </w:lvl>
    <w:lvl w:ilvl="8" w:tplc="FFFFFFFF" w:tentative="1">
      <w:start w:val="1"/>
      <w:numFmt w:val="lowerRoman"/>
      <w:lvlText w:val="%9."/>
      <w:lvlJc w:val="right"/>
      <w:pPr>
        <w:ind w:left="4423" w:hanging="420"/>
      </w:pPr>
    </w:lvl>
  </w:abstractNum>
  <w:abstractNum w:abstractNumId="6" w15:restartNumberingAfterBreak="0">
    <w:nsid w:val="193A6C69"/>
    <w:multiLevelType w:val="hybridMultilevel"/>
    <w:tmpl w:val="E17AAF7E"/>
    <w:lvl w:ilvl="0" w:tplc="FFFFFFFF">
      <w:start w:val="1"/>
      <w:numFmt w:val="decimal"/>
      <w:suff w:val="nothing"/>
      <w:lvlText w:val="（%1）"/>
      <w:lvlJc w:val="left"/>
      <w:pPr>
        <w:ind w:left="420" w:hanging="420"/>
      </w:pPr>
      <w:rPr>
        <w:rFonts w:hint="eastAsia"/>
        <w:b w:val="0"/>
      </w:rPr>
    </w:lvl>
    <w:lvl w:ilvl="1" w:tplc="FFFFFFFF" w:tentative="1">
      <w:start w:val="1"/>
      <w:numFmt w:val="lowerLetter"/>
      <w:lvlText w:val="%2)"/>
      <w:lvlJc w:val="left"/>
      <w:pPr>
        <w:ind w:left="1680" w:hanging="420"/>
      </w:pPr>
    </w:lvl>
    <w:lvl w:ilvl="2" w:tplc="FFFFFFFF" w:tentative="1">
      <w:start w:val="1"/>
      <w:numFmt w:val="lowerRoman"/>
      <w:lvlText w:val="%3."/>
      <w:lvlJc w:val="right"/>
      <w:pPr>
        <w:ind w:left="2100" w:hanging="420"/>
      </w:pPr>
    </w:lvl>
    <w:lvl w:ilvl="3" w:tplc="FFFFFFFF" w:tentative="1">
      <w:start w:val="1"/>
      <w:numFmt w:val="decimal"/>
      <w:lvlText w:val="%4."/>
      <w:lvlJc w:val="left"/>
      <w:pPr>
        <w:ind w:left="2520" w:hanging="420"/>
      </w:pPr>
    </w:lvl>
    <w:lvl w:ilvl="4" w:tplc="FFFFFFFF" w:tentative="1">
      <w:start w:val="1"/>
      <w:numFmt w:val="lowerLetter"/>
      <w:lvlText w:val="%5)"/>
      <w:lvlJc w:val="left"/>
      <w:pPr>
        <w:ind w:left="2940" w:hanging="420"/>
      </w:pPr>
    </w:lvl>
    <w:lvl w:ilvl="5" w:tplc="FFFFFFFF" w:tentative="1">
      <w:start w:val="1"/>
      <w:numFmt w:val="lowerRoman"/>
      <w:lvlText w:val="%6."/>
      <w:lvlJc w:val="right"/>
      <w:pPr>
        <w:ind w:left="3360" w:hanging="420"/>
      </w:pPr>
    </w:lvl>
    <w:lvl w:ilvl="6" w:tplc="FFFFFFFF" w:tentative="1">
      <w:start w:val="1"/>
      <w:numFmt w:val="decimal"/>
      <w:lvlText w:val="%7."/>
      <w:lvlJc w:val="left"/>
      <w:pPr>
        <w:ind w:left="3780" w:hanging="420"/>
      </w:pPr>
    </w:lvl>
    <w:lvl w:ilvl="7" w:tplc="FFFFFFFF" w:tentative="1">
      <w:start w:val="1"/>
      <w:numFmt w:val="lowerLetter"/>
      <w:lvlText w:val="%8)"/>
      <w:lvlJc w:val="left"/>
      <w:pPr>
        <w:ind w:left="4200" w:hanging="420"/>
      </w:pPr>
    </w:lvl>
    <w:lvl w:ilvl="8" w:tplc="FFFFFFFF" w:tentative="1">
      <w:start w:val="1"/>
      <w:numFmt w:val="lowerRoman"/>
      <w:lvlText w:val="%9."/>
      <w:lvlJc w:val="right"/>
      <w:pPr>
        <w:ind w:left="4620" w:hanging="420"/>
      </w:pPr>
    </w:lvl>
  </w:abstractNum>
  <w:abstractNum w:abstractNumId="7" w15:restartNumberingAfterBreak="0">
    <w:nsid w:val="1EC35D90"/>
    <w:multiLevelType w:val="hybridMultilevel"/>
    <w:tmpl w:val="E17AAF7E"/>
    <w:lvl w:ilvl="0" w:tplc="FFFFFFFF">
      <w:start w:val="1"/>
      <w:numFmt w:val="decimal"/>
      <w:suff w:val="nothing"/>
      <w:lvlText w:val="（%1）"/>
      <w:lvlJc w:val="left"/>
      <w:pPr>
        <w:ind w:left="420" w:hanging="420"/>
      </w:pPr>
      <w:rPr>
        <w:rFonts w:hint="eastAsia"/>
        <w:b w:val="0"/>
      </w:rPr>
    </w:lvl>
    <w:lvl w:ilvl="1" w:tplc="FFFFFFFF" w:tentative="1">
      <w:start w:val="1"/>
      <w:numFmt w:val="lowerLetter"/>
      <w:lvlText w:val="%2)"/>
      <w:lvlJc w:val="left"/>
      <w:pPr>
        <w:ind w:left="1680" w:hanging="420"/>
      </w:pPr>
    </w:lvl>
    <w:lvl w:ilvl="2" w:tplc="FFFFFFFF" w:tentative="1">
      <w:start w:val="1"/>
      <w:numFmt w:val="lowerRoman"/>
      <w:lvlText w:val="%3."/>
      <w:lvlJc w:val="right"/>
      <w:pPr>
        <w:ind w:left="2100" w:hanging="420"/>
      </w:pPr>
    </w:lvl>
    <w:lvl w:ilvl="3" w:tplc="FFFFFFFF" w:tentative="1">
      <w:start w:val="1"/>
      <w:numFmt w:val="decimal"/>
      <w:lvlText w:val="%4."/>
      <w:lvlJc w:val="left"/>
      <w:pPr>
        <w:ind w:left="2520" w:hanging="420"/>
      </w:pPr>
    </w:lvl>
    <w:lvl w:ilvl="4" w:tplc="FFFFFFFF" w:tentative="1">
      <w:start w:val="1"/>
      <w:numFmt w:val="lowerLetter"/>
      <w:lvlText w:val="%5)"/>
      <w:lvlJc w:val="left"/>
      <w:pPr>
        <w:ind w:left="2940" w:hanging="420"/>
      </w:pPr>
    </w:lvl>
    <w:lvl w:ilvl="5" w:tplc="FFFFFFFF" w:tentative="1">
      <w:start w:val="1"/>
      <w:numFmt w:val="lowerRoman"/>
      <w:lvlText w:val="%6."/>
      <w:lvlJc w:val="right"/>
      <w:pPr>
        <w:ind w:left="3360" w:hanging="420"/>
      </w:pPr>
    </w:lvl>
    <w:lvl w:ilvl="6" w:tplc="FFFFFFFF" w:tentative="1">
      <w:start w:val="1"/>
      <w:numFmt w:val="decimal"/>
      <w:lvlText w:val="%7."/>
      <w:lvlJc w:val="left"/>
      <w:pPr>
        <w:ind w:left="3780" w:hanging="420"/>
      </w:pPr>
    </w:lvl>
    <w:lvl w:ilvl="7" w:tplc="FFFFFFFF" w:tentative="1">
      <w:start w:val="1"/>
      <w:numFmt w:val="lowerLetter"/>
      <w:lvlText w:val="%8)"/>
      <w:lvlJc w:val="left"/>
      <w:pPr>
        <w:ind w:left="4200" w:hanging="420"/>
      </w:pPr>
    </w:lvl>
    <w:lvl w:ilvl="8" w:tplc="FFFFFFFF" w:tentative="1">
      <w:start w:val="1"/>
      <w:numFmt w:val="lowerRoman"/>
      <w:lvlText w:val="%9."/>
      <w:lvlJc w:val="right"/>
      <w:pPr>
        <w:ind w:left="4620" w:hanging="420"/>
      </w:pPr>
    </w:lvl>
  </w:abstractNum>
  <w:abstractNum w:abstractNumId="8" w15:restartNumberingAfterBreak="0">
    <w:nsid w:val="1F9709C9"/>
    <w:multiLevelType w:val="hybridMultilevel"/>
    <w:tmpl w:val="0756D4F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FE0121E"/>
    <w:multiLevelType w:val="hybridMultilevel"/>
    <w:tmpl w:val="5DFE301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2E2698C"/>
    <w:multiLevelType w:val="hybridMultilevel"/>
    <w:tmpl w:val="E17AAF7E"/>
    <w:lvl w:ilvl="0" w:tplc="2CBA6270">
      <w:start w:val="1"/>
      <w:numFmt w:val="decimal"/>
      <w:suff w:val="nothing"/>
      <w:lvlText w:val="（%1）"/>
      <w:lvlJc w:val="left"/>
      <w:pPr>
        <w:ind w:left="420" w:hanging="420"/>
      </w:pPr>
      <w:rPr>
        <w:rFonts w:hint="eastAsia"/>
        <w:b w:val="0"/>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5242217"/>
    <w:multiLevelType w:val="hybridMultilevel"/>
    <w:tmpl w:val="3AB81BF4"/>
    <w:lvl w:ilvl="0" w:tplc="FFFFFFFF">
      <w:start w:val="1"/>
      <w:numFmt w:val="chineseCountingThousand"/>
      <w:suff w:val="nothing"/>
      <w:lvlText w:val="(%1)"/>
      <w:lvlJc w:val="left"/>
      <w:pPr>
        <w:ind w:left="1063" w:hanging="420"/>
      </w:pPr>
      <w:rPr>
        <w:rFonts w:ascii="楷体_GB2312" w:eastAsia="楷体_GB2312" w:hint="eastAsia"/>
      </w:rPr>
    </w:lvl>
    <w:lvl w:ilvl="1" w:tplc="FFFFFFFF" w:tentative="1">
      <w:start w:val="1"/>
      <w:numFmt w:val="lowerLetter"/>
      <w:lvlText w:val="%2)"/>
      <w:lvlJc w:val="left"/>
      <w:pPr>
        <w:ind w:left="1483" w:hanging="420"/>
      </w:pPr>
    </w:lvl>
    <w:lvl w:ilvl="2" w:tplc="FFFFFFFF" w:tentative="1">
      <w:start w:val="1"/>
      <w:numFmt w:val="lowerRoman"/>
      <w:lvlText w:val="%3."/>
      <w:lvlJc w:val="right"/>
      <w:pPr>
        <w:ind w:left="1903" w:hanging="420"/>
      </w:pPr>
    </w:lvl>
    <w:lvl w:ilvl="3" w:tplc="FFFFFFFF" w:tentative="1">
      <w:start w:val="1"/>
      <w:numFmt w:val="decimal"/>
      <w:lvlText w:val="%4."/>
      <w:lvlJc w:val="left"/>
      <w:pPr>
        <w:ind w:left="2323" w:hanging="420"/>
      </w:pPr>
    </w:lvl>
    <w:lvl w:ilvl="4" w:tplc="FFFFFFFF" w:tentative="1">
      <w:start w:val="1"/>
      <w:numFmt w:val="lowerLetter"/>
      <w:lvlText w:val="%5)"/>
      <w:lvlJc w:val="left"/>
      <w:pPr>
        <w:ind w:left="2743" w:hanging="420"/>
      </w:pPr>
    </w:lvl>
    <w:lvl w:ilvl="5" w:tplc="FFFFFFFF" w:tentative="1">
      <w:start w:val="1"/>
      <w:numFmt w:val="lowerRoman"/>
      <w:lvlText w:val="%6."/>
      <w:lvlJc w:val="right"/>
      <w:pPr>
        <w:ind w:left="3163" w:hanging="420"/>
      </w:pPr>
    </w:lvl>
    <w:lvl w:ilvl="6" w:tplc="FFFFFFFF" w:tentative="1">
      <w:start w:val="1"/>
      <w:numFmt w:val="decimal"/>
      <w:lvlText w:val="%7."/>
      <w:lvlJc w:val="left"/>
      <w:pPr>
        <w:ind w:left="3583" w:hanging="420"/>
      </w:pPr>
    </w:lvl>
    <w:lvl w:ilvl="7" w:tplc="FFFFFFFF" w:tentative="1">
      <w:start w:val="1"/>
      <w:numFmt w:val="lowerLetter"/>
      <w:lvlText w:val="%8)"/>
      <w:lvlJc w:val="left"/>
      <w:pPr>
        <w:ind w:left="4003" w:hanging="420"/>
      </w:pPr>
    </w:lvl>
    <w:lvl w:ilvl="8" w:tplc="FFFFFFFF" w:tentative="1">
      <w:start w:val="1"/>
      <w:numFmt w:val="lowerRoman"/>
      <w:lvlText w:val="%9."/>
      <w:lvlJc w:val="right"/>
      <w:pPr>
        <w:ind w:left="4423" w:hanging="420"/>
      </w:pPr>
    </w:lvl>
  </w:abstractNum>
  <w:abstractNum w:abstractNumId="12" w15:restartNumberingAfterBreak="0">
    <w:nsid w:val="26B06038"/>
    <w:multiLevelType w:val="hybridMultilevel"/>
    <w:tmpl w:val="4310376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BEA78FC"/>
    <w:multiLevelType w:val="hybridMultilevel"/>
    <w:tmpl w:val="695C7E1A"/>
    <w:lvl w:ilvl="0" w:tplc="67F0CFF4">
      <w:start w:val="1"/>
      <w:numFmt w:val="bullet"/>
      <w:lvlText w:val="•"/>
      <w:lvlJc w:val="left"/>
      <w:pPr>
        <w:ind w:left="980" w:hanging="420"/>
      </w:pPr>
      <w:rPr>
        <w:rFonts w:ascii="Arial" w:hAnsi="Arial"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4" w15:restartNumberingAfterBreak="0">
    <w:nsid w:val="313800A0"/>
    <w:multiLevelType w:val="hybridMultilevel"/>
    <w:tmpl w:val="12B2B504"/>
    <w:lvl w:ilvl="0" w:tplc="FFFFFFFF">
      <w:start w:val="1"/>
      <w:numFmt w:val="decimal"/>
      <w:suff w:val="nothing"/>
      <w:lvlText w:val="%1."/>
      <w:lvlJc w:val="left"/>
      <w:pPr>
        <w:ind w:left="1060" w:hanging="420"/>
      </w:pPr>
      <w:rPr>
        <w:rFonts w:hint="eastAsia"/>
      </w:rPr>
    </w:lvl>
    <w:lvl w:ilvl="1" w:tplc="FFFFFFFF" w:tentative="1">
      <w:start w:val="1"/>
      <w:numFmt w:val="lowerLetter"/>
      <w:lvlText w:val="%2)"/>
      <w:lvlJc w:val="left"/>
      <w:pPr>
        <w:ind w:left="1480" w:hanging="420"/>
      </w:pPr>
    </w:lvl>
    <w:lvl w:ilvl="2" w:tplc="FFFFFFFF" w:tentative="1">
      <w:start w:val="1"/>
      <w:numFmt w:val="lowerRoman"/>
      <w:lvlText w:val="%3."/>
      <w:lvlJc w:val="right"/>
      <w:pPr>
        <w:ind w:left="1900" w:hanging="420"/>
      </w:pPr>
    </w:lvl>
    <w:lvl w:ilvl="3" w:tplc="FFFFFFFF" w:tentative="1">
      <w:start w:val="1"/>
      <w:numFmt w:val="decimal"/>
      <w:lvlText w:val="%4."/>
      <w:lvlJc w:val="left"/>
      <w:pPr>
        <w:ind w:left="2320" w:hanging="420"/>
      </w:pPr>
    </w:lvl>
    <w:lvl w:ilvl="4" w:tplc="FFFFFFFF" w:tentative="1">
      <w:start w:val="1"/>
      <w:numFmt w:val="lowerLetter"/>
      <w:lvlText w:val="%5)"/>
      <w:lvlJc w:val="left"/>
      <w:pPr>
        <w:ind w:left="2740" w:hanging="420"/>
      </w:pPr>
    </w:lvl>
    <w:lvl w:ilvl="5" w:tplc="FFFFFFFF" w:tentative="1">
      <w:start w:val="1"/>
      <w:numFmt w:val="lowerRoman"/>
      <w:lvlText w:val="%6."/>
      <w:lvlJc w:val="right"/>
      <w:pPr>
        <w:ind w:left="3160" w:hanging="420"/>
      </w:pPr>
    </w:lvl>
    <w:lvl w:ilvl="6" w:tplc="FFFFFFFF" w:tentative="1">
      <w:start w:val="1"/>
      <w:numFmt w:val="decimal"/>
      <w:lvlText w:val="%7."/>
      <w:lvlJc w:val="left"/>
      <w:pPr>
        <w:ind w:left="3580" w:hanging="420"/>
      </w:pPr>
    </w:lvl>
    <w:lvl w:ilvl="7" w:tplc="FFFFFFFF" w:tentative="1">
      <w:start w:val="1"/>
      <w:numFmt w:val="lowerLetter"/>
      <w:lvlText w:val="%8)"/>
      <w:lvlJc w:val="left"/>
      <w:pPr>
        <w:ind w:left="4000" w:hanging="420"/>
      </w:pPr>
    </w:lvl>
    <w:lvl w:ilvl="8" w:tplc="FFFFFFFF" w:tentative="1">
      <w:start w:val="1"/>
      <w:numFmt w:val="lowerRoman"/>
      <w:lvlText w:val="%9."/>
      <w:lvlJc w:val="right"/>
      <w:pPr>
        <w:ind w:left="4420" w:hanging="420"/>
      </w:pPr>
    </w:lvl>
  </w:abstractNum>
  <w:abstractNum w:abstractNumId="15" w15:restartNumberingAfterBreak="0">
    <w:nsid w:val="3893281A"/>
    <w:multiLevelType w:val="hybridMultilevel"/>
    <w:tmpl w:val="607E52BC"/>
    <w:lvl w:ilvl="0" w:tplc="FFFFFFFF">
      <w:start w:val="1"/>
      <w:numFmt w:val="chineseCountingThousand"/>
      <w:suff w:val="nothing"/>
      <w:lvlText w:val="%1、"/>
      <w:lvlJc w:val="left"/>
      <w:pPr>
        <w:ind w:left="400" w:firstLine="243"/>
      </w:pPr>
      <w:rPr>
        <w:rFonts w:hint="eastAsia"/>
        <w:color w:val="auto"/>
      </w:rPr>
    </w:lvl>
    <w:lvl w:ilvl="1" w:tplc="FFFFFFFF" w:tentative="1">
      <w:start w:val="1"/>
      <w:numFmt w:val="lowerLetter"/>
      <w:lvlText w:val="%2)"/>
      <w:lvlJc w:val="left"/>
      <w:pPr>
        <w:ind w:left="1483" w:hanging="420"/>
      </w:pPr>
    </w:lvl>
    <w:lvl w:ilvl="2" w:tplc="FFFFFFFF" w:tentative="1">
      <w:start w:val="1"/>
      <w:numFmt w:val="lowerRoman"/>
      <w:lvlText w:val="%3."/>
      <w:lvlJc w:val="right"/>
      <w:pPr>
        <w:ind w:left="1903" w:hanging="420"/>
      </w:pPr>
    </w:lvl>
    <w:lvl w:ilvl="3" w:tplc="FFFFFFFF" w:tentative="1">
      <w:start w:val="1"/>
      <w:numFmt w:val="decimal"/>
      <w:lvlText w:val="%4."/>
      <w:lvlJc w:val="left"/>
      <w:pPr>
        <w:ind w:left="2323" w:hanging="420"/>
      </w:pPr>
    </w:lvl>
    <w:lvl w:ilvl="4" w:tplc="FFFFFFFF" w:tentative="1">
      <w:start w:val="1"/>
      <w:numFmt w:val="lowerLetter"/>
      <w:lvlText w:val="%5)"/>
      <w:lvlJc w:val="left"/>
      <w:pPr>
        <w:ind w:left="2743" w:hanging="420"/>
      </w:pPr>
    </w:lvl>
    <w:lvl w:ilvl="5" w:tplc="FFFFFFFF" w:tentative="1">
      <w:start w:val="1"/>
      <w:numFmt w:val="lowerRoman"/>
      <w:lvlText w:val="%6."/>
      <w:lvlJc w:val="right"/>
      <w:pPr>
        <w:ind w:left="3163" w:hanging="420"/>
      </w:pPr>
    </w:lvl>
    <w:lvl w:ilvl="6" w:tplc="FFFFFFFF" w:tentative="1">
      <w:start w:val="1"/>
      <w:numFmt w:val="decimal"/>
      <w:lvlText w:val="%7."/>
      <w:lvlJc w:val="left"/>
      <w:pPr>
        <w:ind w:left="3583" w:hanging="420"/>
      </w:pPr>
    </w:lvl>
    <w:lvl w:ilvl="7" w:tplc="FFFFFFFF" w:tentative="1">
      <w:start w:val="1"/>
      <w:numFmt w:val="lowerLetter"/>
      <w:lvlText w:val="%8)"/>
      <w:lvlJc w:val="left"/>
      <w:pPr>
        <w:ind w:left="4003" w:hanging="420"/>
      </w:pPr>
    </w:lvl>
    <w:lvl w:ilvl="8" w:tplc="FFFFFFFF" w:tentative="1">
      <w:start w:val="1"/>
      <w:numFmt w:val="lowerRoman"/>
      <w:lvlText w:val="%9."/>
      <w:lvlJc w:val="right"/>
      <w:pPr>
        <w:ind w:left="4423" w:hanging="420"/>
      </w:pPr>
    </w:lvl>
  </w:abstractNum>
  <w:abstractNum w:abstractNumId="16" w15:restartNumberingAfterBreak="0">
    <w:nsid w:val="3C5309DD"/>
    <w:multiLevelType w:val="hybridMultilevel"/>
    <w:tmpl w:val="3AB81BF4"/>
    <w:lvl w:ilvl="0" w:tplc="FFFFFFFF">
      <w:start w:val="1"/>
      <w:numFmt w:val="chineseCountingThousand"/>
      <w:suff w:val="nothing"/>
      <w:lvlText w:val="(%1)"/>
      <w:lvlJc w:val="left"/>
      <w:pPr>
        <w:ind w:left="1063" w:hanging="420"/>
      </w:pPr>
      <w:rPr>
        <w:rFonts w:ascii="楷体_GB2312" w:eastAsia="楷体_GB2312" w:hint="eastAsia"/>
      </w:rPr>
    </w:lvl>
    <w:lvl w:ilvl="1" w:tplc="FFFFFFFF" w:tentative="1">
      <w:start w:val="1"/>
      <w:numFmt w:val="lowerLetter"/>
      <w:lvlText w:val="%2)"/>
      <w:lvlJc w:val="left"/>
      <w:pPr>
        <w:ind w:left="1483" w:hanging="420"/>
      </w:pPr>
    </w:lvl>
    <w:lvl w:ilvl="2" w:tplc="FFFFFFFF" w:tentative="1">
      <w:start w:val="1"/>
      <w:numFmt w:val="lowerRoman"/>
      <w:lvlText w:val="%3."/>
      <w:lvlJc w:val="right"/>
      <w:pPr>
        <w:ind w:left="1903" w:hanging="420"/>
      </w:pPr>
    </w:lvl>
    <w:lvl w:ilvl="3" w:tplc="FFFFFFFF" w:tentative="1">
      <w:start w:val="1"/>
      <w:numFmt w:val="decimal"/>
      <w:lvlText w:val="%4."/>
      <w:lvlJc w:val="left"/>
      <w:pPr>
        <w:ind w:left="2323" w:hanging="420"/>
      </w:pPr>
    </w:lvl>
    <w:lvl w:ilvl="4" w:tplc="FFFFFFFF" w:tentative="1">
      <w:start w:val="1"/>
      <w:numFmt w:val="lowerLetter"/>
      <w:lvlText w:val="%5)"/>
      <w:lvlJc w:val="left"/>
      <w:pPr>
        <w:ind w:left="2743" w:hanging="420"/>
      </w:pPr>
    </w:lvl>
    <w:lvl w:ilvl="5" w:tplc="FFFFFFFF" w:tentative="1">
      <w:start w:val="1"/>
      <w:numFmt w:val="lowerRoman"/>
      <w:lvlText w:val="%6."/>
      <w:lvlJc w:val="right"/>
      <w:pPr>
        <w:ind w:left="3163" w:hanging="420"/>
      </w:pPr>
    </w:lvl>
    <w:lvl w:ilvl="6" w:tplc="FFFFFFFF" w:tentative="1">
      <w:start w:val="1"/>
      <w:numFmt w:val="decimal"/>
      <w:lvlText w:val="%7."/>
      <w:lvlJc w:val="left"/>
      <w:pPr>
        <w:ind w:left="3583" w:hanging="420"/>
      </w:pPr>
    </w:lvl>
    <w:lvl w:ilvl="7" w:tplc="FFFFFFFF" w:tentative="1">
      <w:start w:val="1"/>
      <w:numFmt w:val="lowerLetter"/>
      <w:lvlText w:val="%8)"/>
      <w:lvlJc w:val="left"/>
      <w:pPr>
        <w:ind w:left="4003" w:hanging="420"/>
      </w:pPr>
    </w:lvl>
    <w:lvl w:ilvl="8" w:tplc="FFFFFFFF" w:tentative="1">
      <w:start w:val="1"/>
      <w:numFmt w:val="lowerRoman"/>
      <w:lvlText w:val="%9."/>
      <w:lvlJc w:val="right"/>
      <w:pPr>
        <w:ind w:left="4423" w:hanging="420"/>
      </w:pPr>
    </w:lvl>
  </w:abstractNum>
  <w:abstractNum w:abstractNumId="17" w15:restartNumberingAfterBreak="0">
    <w:nsid w:val="41B462F1"/>
    <w:multiLevelType w:val="hybridMultilevel"/>
    <w:tmpl w:val="3AB81BF4"/>
    <w:lvl w:ilvl="0" w:tplc="E3D28F56">
      <w:start w:val="1"/>
      <w:numFmt w:val="chineseCountingThousand"/>
      <w:suff w:val="nothing"/>
      <w:lvlText w:val="(%1)"/>
      <w:lvlJc w:val="left"/>
      <w:pPr>
        <w:ind w:left="1063" w:hanging="420"/>
      </w:pPr>
      <w:rPr>
        <w:rFonts w:ascii="楷体_GB2312" w:eastAsia="楷体_GB2312" w:hint="eastAsia"/>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8" w15:restartNumberingAfterBreak="0">
    <w:nsid w:val="42782519"/>
    <w:multiLevelType w:val="hybridMultilevel"/>
    <w:tmpl w:val="8326D254"/>
    <w:lvl w:ilvl="0" w:tplc="FFFFFFFF">
      <w:start w:val="1"/>
      <w:numFmt w:val="chineseCountingThousand"/>
      <w:suff w:val="nothing"/>
      <w:lvlText w:val="(%1)"/>
      <w:lvlJc w:val="left"/>
      <w:pPr>
        <w:ind w:left="1063" w:hanging="420"/>
      </w:pPr>
      <w:rPr>
        <w:rFonts w:ascii="楷体_GB2312" w:eastAsia="楷体_GB2312" w:hint="eastAsia"/>
      </w:rPr>
    </w:lvl>
    <w:lvl w:ilvl="1" w:tplc="7A08FA2C">
      <w:start w:val="1"/>
      <w:numFmt w:val="decimal"/>
      <w:lvlText w:val="（%2）"/>
      <w:lvlJc w:val="left"/>
      <w:pPr>
        <w:ind w:left="1783" w:hanging="720"/>
      </w:pPr>
      <w:rPr>
        <w:rFonts w:hint="default"/>
      </w:rPr>
    </w:lvl>
    <w:lvl w:ilvl="2" w:tplc="FFFFFFFF" w:tentative="1">
      <w:start w:val="1"/>
      <w:numFmt w:val="lowerRoman"/>
      <w:lvlText w:val="%3."/>
      <w:lvlJc w:val="right"/>
      <w:pPr>
        <w:ind w:left="1903" w:hanging="420"/>
      </w:pPr>
    </w:lvl>
    <w:lvl w:ilvl="3" w:tplc="FFFFFFFF" w:tentative="1">
      <w:start w:val="1"/>
      <w:numFmt w:val="decimal"/>
      <w:lvlText w:val="%4."/>
      <w:lvlJc w:val="left"/>
      <w:pPr>
        <w:ind w:left="2323" w:hanging="420"/>
      </w:pPr>
    </w:lvl>
    <w:lvl w:ilvl="4" w:tplc="FFFFFFFF" w:tentative="1">
      <w:start w:val="1"/>
      <w:numFmt w:val="lowerLetter"/>
      <w:lvlText w:val="%5)"/>
      <w:lvlJc w:val="left"/>
      <w:pPr>
        <w:ind w:left="2743" w:hanging="420"/>
      </w:pPr>
    </w:lvl>
    <w:lvl w:ilvl="5" w:tplc="FFFFFFFF" w:tentative="1">
      <w:start w:val="1"/>
      <w:numFmt w:val="lowerRoman"/>
      <w:lvlText w:val="%6."/>
      <w:lvlJc w:val="right"/>
      <w:pPr>
        <w:ind w:left="3163" w:hanging="420"/>
      </w:pPr>
    </w:lvl>
    <w:lvl w:ilvl="6" w:tplc="FFFFFFFF" w:tentative="1">
      <w:start w:val="1"/>
      <w:numFmt w:val="decimal"/>
      <w:lvlText w:val="%7."/>
      <w:lvlJc w:val="left"/>
      <w:pPr>
        <w:ind w:left="3583" w:hanging="420"/>
      </w:pPr>
    </w:lvl>
    <w:lvl w:ilvl="7" w:tplc="FFFFFFFF" w:tentative="1">
      <w:start w:val="1"/>
      <w:numFmt w:val="lowerLetter"/>
      <w:lvlText w:val="%8)"/>
      <w:lvlJc w:val="left"/>
      <w:pPr>
        <w:ind w:left="4003" w:hanging="420"/>
      </w:pPr>
    </w:lvl>
    <w:lvl w:ilvl="8" w:tplc="FFFFFFFF" w:tentative="1">
      <w:start w:val="1"/>
      <w:numFmt w:val="lowerRoman"/>
      <w:lvlText w:val="%9."/>
      <w:lvlJc w:val="right"/>
      <w:pPr>
        <w:ind w:left="4423" w:hanging="420"/>
      </w:pPr>
    </w:lvl>
  </w:abstractNum>
  <w:abstractNum w:abstractNumId="19" w15:restartNumberingAfterBreak="0">
    <w:nsid w:val="4E5F591D"/>
    <w:multiLevelType w:val="hybridMultilevel"/>
    <w:tmpl w:val="12B2B504"/>
    <w:lvl w:ilvl="0" w:tplc="FFFFFFFF">
      <w:start w:val="1"/>
      <w:numFmt w:val="decimal"/>
      <w:suff w:val="nothing"/>
      <w:lvlText w:val="%1."/>
      <w:lvlJc w:val="left"/>
      <w:pPr>
        <w:ind w:left="1060" w:hanging="420"/>
      </w:pPr>
      <w:rPr>
        <w:rFonts w:hint="eastAsia"/>
      </w:rPr>
    </w:lvl>
    <w:lvl w:ilvl="1" w:tplc="FFFFFFFF" w:tentative="1">
      <w:start w:val="1"/>
      <w:numFmt w:val="lowerLetter"/>
      <w:lvlText w:val="%2)"/>
      <w:lvlJc w:val="left"/>
      <w:pPr>
        <w:ind w:left="1480" w:hanging="420"/>
      </w:pPr>
    </w:lvl>
    <w:lvl w:ilvl="2" w:tplc="FFFFFFFF" w:tentative="1">
      <w:start w:val="1"/>
      <w:numFmt w:val="lowerRoman"/>
      <w:lvlText w:val="%3."/>
      <w:lvlJc w:val="right"/>
      <w:pPr>
        <w:ind w:left="1900" w:hanging="420"/>
      </w:pPr>
    </w:lvl>
    <w:lvl w:ilvl="3" w:tplc="FFFFFFFF" w:tentative="1">
      <w:start w:val="1"/>
      <w:numFmt w:val="decimal"/>
      <w:lvlText w:val="%4."/>
      <w:lvlJc w:val="left"/>
      <w:pPr>
        <w:ind w:left="2320" w:hanging="420"/>
      </w:pPr>
    </w:lvl>
    <w:lvl w:ilvl="4" w:tplc="FFFFFFFF" w:tentative="1">
      <w:start w:val="1"/>
      <w:numFmt w:val="lowerLetter"/>
      <w:lvlText w:val="%5)"/>
      <w:lvlJc w:val="left"/>
      <w:pPr>
        <w:ind w:left="2740" w:hanging="420"/>
      </w:pPr>
    </w:lvl>
    <w:lvl w:ilvl="5" w:tplc="FFFFFFFF" w:tentative="1">
      <w:start w:val="1"/>
      <w:numFmt w:val="lowerRoman"/>
      <w:lvlText w:val="%6."/>
      <w:lvlJc w:val="right"/>
      <w:pPr>
        <w:ind w:left="3160" w:hanging="420"/>
      </w:pPr>
    </w:lvl>
    <w:lvl w:ilvl="6" w:tplc="FFFFFFFF" w:tentative="1">
      <w:start w:val="1"/>
      <w:numFmt w:val="decimal"/>
      <w:lvlText w:val="%7."/>
      <w:lvlJc w:val="left"/>
      <w:pPr>
        <w:ind w:left="3580" w:hanging="420"/>
      </w:pPr>
    </w:lvl>
    <w:lvl w:ilvl="7" w:tplc="FFFFFFFF" w:tentative="1">
      <w:start w:val="1"/>
      <w:numFmt w:val="lowerLetter"/>
      <w:lvlText w:val="%8)"/>
      <w:lvlJc w:val="left"/>
      <w:pPr>
        <w:ind w:left="4000" w:hanging="420"/>
      </w:pPr>
    </w:lvl>
    <w:lvl w:ilvl="8" w:tplc="FFFFFFFF" w:tentative="1">
      <w:start w:val="1"/>
      <w:numFmt w:val="lowerRoman"/>
      <w:lvlText w:val="%9."/>
      <w:lvlJc w:val="right"/>
      <w:pPr>
        <w:ind w:left="4420" w:hanging="420"/>
      </w:pPr>
    </w:lvl>
  </w:abstractNum>
  <w:abstractNum w:abstractNumId="20" w15:restartNumberingAfterBreak="0">
    <w:nsid w:val="525A1478"/>
    <w:multiLevelType w:val="hybridMultilevel"/>
    <w:tmpl w:val="607E52BC"/>
    <w:lvl w:ilvl="0" w:tplc="FFFFFFFF">
      <w:start w:val="1"/>
      <w:numFmt w:val="chineseCountingThousand"/>
      <w:suff w:val="nothing"/>
      <w:lvlText w:val="%1、"/>
      <w:lvlJc w:val="left"/>
      <w:pPr>
        <w:ind w:left="400" w:firstLine="243"/>
      </w:pPr>
      <w:rPr>
        <w:rFonts w:hint="eastAsia"/>
        <w:color w:val="auto"/>
      </w:rPr>
    </w:lvl>
    <w:lvl w:ilvl="1" w:tplc="FFFFFFFF" w:tentative="1">
      <w:start w:val="1"/>
      <w:numFmt w:val="lowerLetter"/>
      <w:lvlText w:val="%2)"/>
      <w:lvlJc w:val="left"/>
      <w:pPr>
        <w:ind w:left="1483" w:hanging="420"/>
      </w:pPr>
    </w:lvl>
    <w:lvl w:ilvl="2" w:tplc="FFFFFFFF" w:tentative="1">
      <w:start w:val="1"/>
      <w:numFmt w:val="lowerRoman"/>
      <w:lvlText w:val="%3."/>
      <w:lvlJc w:val="right"/>
      <w:pPr>
        <w:ind w:left="1903" w:hanging="420"/>
      </w:pPr>
    </w:lvl>
    <w:lvl w:ilvl="3" w:tplc="FFFFFFFF" w:tentative="1">
      <w:start w:val="1"/>
      <w:numFmt w:val="decimal"/>
      <w:lvlText w:val="%4."/>
      <w:lvlJc w:val="left"/>
      <w:pPr>
        <w:ind w:left="2323" w:hanging="420"/>
      </w:pPr>
    </w:lvl>
    <w:lvl w:ilvl="4" w:tplc="FFFFFFFF" w:tentative="1">
      <w:start w:val="1"/>
      <w:numFmt w:val="lowerLetter"/>
      <w:lvlText w:val="%5)"/>
      <w:lvlJc w:val="left"/>
      <w:pPr>
        <w:ind w:left="2743" w:hanging="420"/>
      </w:pPr>
    </w:lvl>
    <w:lvl w:ilvl="5" w:tplc="FFFFFFFF" w:tentative="1">
      <w:start w:val="1"/>
      <w:numFmt w:val="lowerRoman"/>
      <w:lvlText w:val="%6."/>
      <w:lvlJc w:val="right"/>
      <w:pPr>
        <w:ind w:left="3163" w:hanging="420"/>
      </w:pPr>
    </w:lvl>
    <w:lvl w:ilvl="6" w:tplc="FFFFFFFF" w:tentative="1">
      <w:start w:val="1"/>
      <w:numFmt w:val="decimal"/>
      <w:lvlText w:val="%7."/>
      <w:lvlJc w:val="left"/>
      <w:pPr>
        <w:ind w:left="3583" w:hanging="420"/>
      </w:pPr>
    </w:lvl>
    <w:lvl w:ilvl="7" w:tplc="FFFFFFFF" w:tentative="1">
      <w:start w:val="1"/>
      <w:numFmt w:val="lowerLetter"/>
      <w:lvlText w:val="%8)"/>
      <w:lvlJc w:val="left"/>
      <w:pPr>
        <w:ind w:left="4003" w:hanging="420"/>
      </w:pPr>
    </w:lvl>
    <w:lvl w:ilvl="8" w:tplc="FFFFFFFF" w:tentative="1">
      <w:start w:val="1"/>
      <w:numFmt w:val="lowerRoman"/>
      <w:lvlText w:val="%9."/>
      <w:lvlJc w:val="right"/>
      <w:pPr>
        <w:ind w:left="4423" w:hanging="420"/>
      </w:pPr>
    </w:lvl>
  </w:abstractNum>
  <w:abstractNum w:abstractNumId="21" w15:restartNumberingAfterBreak="0">
    <w:nsid w:val="56401E02"/>
    <w:multiLevelType w:val="hybridMultilevel"/>
    <w:tmpl w:val="C65EB918"/>
    <w:lvl w:ilvl="0" w:tplc="67F0CFF4">
      <w:start w:val="1"/>
      <w:numFmt w:val="bullet"/>
      <w:lvlText w:val="•"/>
      <w:lvlJc w:val="left"/>
      <w:pPr>
        <w:tabs>
          <w:tab w:val="num" w:pos="720"/>
        </w:tabs>
        <w:ind w:left="720" w:hanging="360"/>
      </w:pPr>
      <w:rPr>
        <w:rFonts w:ascii="Arial" w:hAnsi="Arial" w:hint="default"/>
      </w:rPr>
    </w:lvl>
    <w:lvl w:ilvl="1" w:tplc="6B54E28A" w:tentative="1">
      <w:start w:val="1"/>
      <w:numFmt w:val="bullet"/>
      <w:lvlText w:val="•"/>
      <w:lvlJc w:val="left"/>
      <w:pPr>
        <w:tabs>
          <w:tab w:val="num" w:pos="1440"/>
        </w:tabs>
        <w:ind w:left="1440" w:hanging="360"/>
      </w:pPr>
      <w:rPr>
        <w:rFonts w:ascii="Arial" w:hAnsi="Arial" w:hint="default"/>
      </w:rPr>
    </w:lvl>
    <w:lvl w:ilvl="2" w:tplc="7B62EEE0" w:tentative="1">
      <w:start w:val="1"/>
      <w:numFmt w:val="bullet"/>
      <w:lvlText w:val="•"/>
      <w:lvlJc w:val="left"/>
      <w:pPr>
        <w:tabs>
          <w:tab w:val="num" w:pos="2160"/>
        </w:tabs>
        <w:ind w:left="2160" w:hanging="360"/>
      </w:pPr>
      <w:rPr>
        <w:rFonts w:ascii="Arial" w:hAnsi="Arial" w:hint="default"/>
      </w:rPr>
    </w:lvl>
    <w:lvl w:ilvl="3" w:tplc="93104F98" w:tentative="1">
      <w:start w:val="1"/>
      <w:numFmt w:val="bullet"/>
      <w:lvlText w:val="•"/>
      <w:lvlJc w:val="left"/>
      <w:pPr>
        <w:tabs>
          <w:tab w:val="num" w:pos="2880"/>
        </w:tabs>
        <w:ind w:left="2880" w:hanging="360"/>
      </w:pPr>
      <w:rPr>
        <w:rFonts w:ascii="Arial" w:hAnsi="Arial" w:hint="default"/>
      </w:rPr>
    </w:lvl>
    <w:lvl w:ilvl="4" w:tplc="FBD0187E" w:tentative="1">
      <w:start w:val="1"/>
      <w:numFmt w:val="bullet"/>
      <w:lvlText w:val="•"/>
      <w:lvlJc w:val="left"/>
      <w:pPr>
        <w:tabs>
          <w:tab w:val="num" w:pos="3600"/>
        </w:tabs>
        <w:ind w:left="3600" w:hanging="360"/>
      </w:pPr>
      <w:rPr>
        <w:rFonts w:ascii="Arial" w:hAnsi="Arial" w:hint="default"/>
      </w:rPr>
    </w:lvl>
    <w:lvl w:ilvl="5" w:tplc="EDC2B112" w:tentative="1">
      <w:start w:val="1"/>
      <w:numFmt w:val="bullet"/>
      <w:lvlText w:val="•"/>
      <w:lvlJc w:val="left"/>
      <w:pPr>
        <w:tabs>
          <w:tab w:val="num" w:pos="4320"/>
        </w:tabs>
        <w:ind w:left="4320" w:hanging="360"/>
      </w:pPr>
      <w:rPr>
        <w:rFonts w:ascii="Arial" w:hAnsi="Arial" w:hint="default"/>
      </w:rPr>
    </w:lvl>
    <w:lvl w:ilvl="6" w:tplc="B3A428FC" w:tentative="1">
      <w:start w:val="1"/>
      <w:numFmt w:val="bullet"/>
      <w:lvlText w:val="•"/>
      <w:lvlJc w:val="left"/>
      <w:pPr>
        <w:tabs>
          <w:tab w:val="num" w:pos="5040"/>
        </w:tabs>
        <w:ind w:left="5040" w:hanging="360"/>
      </w:pPr>
      <w:rPr>
        <w:rFonts w:ascii="Arial" w:hAnsi="Arial" w:hint="default"/>
      </w:rPr>
    </w:lvl>
    <w:lvl w:ilvl="7" w:tplc="96A847F2" w:tentative="1">
      <w:start w:val="1"/>
      <w:numFmt w:val="bullet"/>
      <w:lvlText w:val="•"/>
      <w:lvlJc w:val="left"/>
      <w:pPr>
        <w:tabs>
          <w:tab w:val="num" w:pos="5760"/>
        </w:tabs>
        <w:ind w:left="5760" w:hanging="360"/>
      </w:pPr>
      <w:rPr>
        <w:rFonts w:ascii="Arial" w:hAnsi="Arial" w:hint="default"/>
      </w:rPr>
    </w:lvl>
    <w:lvl w:ilvl="8" w:tplc="5FC20806"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6900E0D"/>
    <w:multiLevelType w:val="hybridMultilevel"/>
    <w:tmpl w:val="607E52BC"/>
    <w:lvl w:ilvl="0" w:tplc="E63E58BA">
      <w:start w:val="1"/>
      <w:numFmt w:val="chineseCountingThousand"/>
      <w:suff w:val="nothing"/>
      <w:lvlText w:val="%1、"/>
      <w:lvlJc w:val="left"/>
      <w:pPr>
        <w:ind w:left="400" w:firstLine="243"/>
      </w:pPr>
      <w:rPr>
        <w:rFonts w:hint="eastAsia"/>
        <w:color w:val="auto"/>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3" w15:restartNumberingAfterBreak="0">
    <w:nsid w:val="56B8197A"/>
    <w:multiLevelType w:val="hybridMultilevel"/>
    <w:tmpl w:val="2772B91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49F70C0"/>
    <w:multiLevelType w:val="hybridMultilevel"/>
    <w:tmpl w:val="E17AAF7E"/>
    <w:lvl w:ilvl="0" w:tplc="FFFFFFFF">
      <w:start w:val="1"/>
      <w:numFmt w:val="decimal"/>
      <w:suff w:val="nothing"/>
      <w:lvlText w:val="（%1）"/>
      <w:lvlJc w:val="left"/>
      <w:pPr>
        <w:ind w:left="420" w:hanging="420"/>
      </w:pPr>
      <w:rPr>
        <w:rFonts w:hint="eastAsia"/>
        <w:b w:val="0"/>
      </w:rPr>
    </w:lvl>
    <w:lvl w:ilvl="1" w:tplc="FFFFFFFF" w:tentative="1">
      <w:start w:val="1"/>
      <w:numFmt w:val="lowerLetter"/>
      <w:lvlText w:val="%2)"/>
      <w:lvlJc w:val="left"/>
      <w:pPr>
        <w:ind w:left="1680" w:hanging="420"/>
      </w:pPr>
    </w:lvl>
    <w:lvl w:ilvl="2" w:tplc="FFFFFFFF" w:tentative="1">
      <w:start w:val="1"/>
      <w:numFmt w:val="lowerRoman"/>
      <w:lvlText w:val="%3."/>
      <w:lvlJc w:val="right"/>
      <w:pPr>
        <w:ind w:left="2100" w:hanging="420"/>
      </w:pPr>
    </w:lvl>
    <w:lvl w:ilvl="3" w:tplc="FFFFFFFF" w:tentative="1">
      <w:start w:val="1"/>
      <w:numFmt w:val="decimal"/>
      <w:lvlText w:val="%4."/>
      <w:lvlJc w:val="left"/>
      <w:pPr>
        <w:ind w:left="2520" w:hanging="420"/>
      </w:pPr>
    </w:lvl>
    <w:lvl w:ilvl="4" w:tplc="FFFFFFFF" w:tentative="1">
      <w:start w:val="1"/>
      <w:numFmt w:val="lowerLetter"/>
      <w:lvlText w:val="%5)"/>
      <w:lvlJc w:val="left"/>
      <w:pPr>
        <w:ind w:left="2940" w:hanging="420"/>
      </w:pPr>
    </w:lvl>
    <w:lvl w:ilvl="5" w:tplc="FFFFFFFF" w:tentative="1">
      <w:start w:val="1"/>
      <w:numFmt w:val="lowerRoman"/>
      <w:lvlText w:val="%6."/>
      <w:lvlJc w:val="right"/>
      <w:pPr>
        <w:ind w:left="3360" w:hanging="420"/>
      </w:pPr>
    </w:lvl>
    <w:lvl w:ilvl="6" w:tplc="FFFFFFFF" w:tentative="1">
      <w:start w:val="1"/>
      <w:numFmt w:val="decimal"/>
      <w:lvlText w:val="%7."/>
      <w:lvlJc w:val="left"/>
      <w:pPr>
        <w:ind w:left="3780" w:hanging="420"/>
      </w:pPr>
    </w:lvl>
    <w:lvl w:ilvl="7" w:tplc="FFFFFFFF" w:tentative="1">
      <w:start w:val="1"/>
      <w:numFmt w:val="lowerLetter"/>
      <w:lvlText w:val="%8)"/>
      <w:lvlJc w:val="left"/>
      <w:pPr>
        <w:ind w:left="4200" w:hanging="420"/>
      </w:pPr>
    </w:lvl>
    <w:lvl w:ilvl="8" w:tplc="FFFFFFFF" w:tentative="1">
      <w:start w:val="1"/>
      <w:numFmt w:val="lowerRoman"/>
      <w:lvlText w:val="%9."/>
      <w:lvlJc w:val="right"/>
      <w:pPr>
        <w:ind w:left="4620" w:hanging="420"/>
      </w:pPr>
    </w:lvl>
  </w:abstractNum>
  <w:abstractNum w:abstractNumId="25" w15:restartNumberingAfterBreak="0">
    <w:nsid w:val="66D8307E"/>
    <w:multiLevelType w:val="hybridMultilevel"/>
    <w:tmpl w:val="12B2B504"/>
    <w:lvl w:ilvl="0" w:tplc="05362EC2">
      <w:start w:val="1"/>
      <w:numFmt w:val="decimal"/>
      <w:suff w:val="nothing"/>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6" w15:restartNumberingAfterBreak="0">
    <w:nsid w:val="6C235BF9"/>
    <w:multiLevelType w:val="hybridMultilevel"/>
    <w:tmpl w:val="41E4599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7902E6B"/>
    <w:multiLevelType w:val="hybridMultilevel"/>
    <w:tmpl w:val="0E98626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AAD183B"/>
    <w:multiLevelType w:val="hybridMultilevel"/>
    <w:tmpl w:val="12B2B504"/>
    <w:lvl w:ilvl="0" w:tplc="FFFFFFFF">
      <w:start w:val="1"/>
      <w:numFmt w:val="decimal"/>
      <w:suff w:val="nothing"/>
      <w:lvlText w:val="%1."/>
      <w:lvlJc w:val="left"/>
      <w:pPr>
        <w:ind w:left="1060" w:hanging="420"/>
      </w:pPr>
      <w:rPr>
        <w:rFonts w:hint="eastAsia"/>
      </w:rPr>
    </w:lvl>
    <w:lvl w:ilvl="1" w:tplc="FFFFFFFF" w:tentative="1">
      <w:start w:val="1"/>
      <w:numFmt w:val="lowerLetter"/>
      <w:lvlText w:val="%2)"/>
      <w:lvlJc w:val="left"/>
      <w:pPr>
        <w:ind w:left="1480" w:hanging="420"/>
      </w:pPr>
    </w:lvl>
    <w:lvl w:ilvl="2" w:tplc="FFFFFFFF" w:tentative="1">
      <w:start w:val="1"/>
      <w:numFmt w:val="lowerRoman"/>
      <w:lvlText w:val="%3."/>
      <w:lvlJc w:val="right"/>
      <w:pPr>
        <w:ind w:left="1900" w:hanging="420"/>
      </w:pPr>
    </w:lvl>
    <w:lvl w:ilvl="3" w:tplc="FFFFFFFF" w:tentative="1">
      <w:start w:val="1"/>
      <w:numFmt w:val="decimal"/>
      <w:lvlText w:val="%4."/>
      <w:lvlJc w:val="left"/>
      <w:pPr>
        <w:ind w:left="2320" w:hanging="420"/>
      </w:pPr>
    </w:lvl>
    <w:lvl w:ilvl="4" w:tplc="FFFFFFFF" w:tentative="1">
      <w:start w:val="1"/>
      <w:numFmt w:val="lowerLetter"/>
      <w:lvlText w:val="%5)"/>
      <w:lvlJc w:val="left"/>
      <w:pPr>
        <w:ind w:left="2740" w:hanging="420"/>
      </w:pPr>
    </w:lvl>
    <w:lvl w:ilvl="5" w:tplc="FFFFFFFF" w:tentative="1">
      <w:start w:val="1"/>
      <w:numFmt w:val="lowerRoman"/>
      <w:lvlText w:val="%6."/>
      <w:lvlJc w:val="right"/>
      <w:pPr>
        <w:ind w:left="3160" w:hanging="420"/>
      </w:pPr>
    </w:lvl>
    <w:lvl w:ilvl="6" w:tplc="FFFFFFFF" w:tentative="1">
      <w:start w:val="1"/>
      <w:numFmt w:val="decimal"/>
      <w:lvlText w:val="%7."/>
      <w:lvlJc w:val="left"/>
      <w:pPr>
        <w:ind w:left="3580" w:hanging="420"/>
      </w:pPr>
    </w:lvl>
    <w:lvl w:ilvl="7" w:tplc="FFFFFFFF" w:tentative="1">
      <w:start w:val="1"/>
      <w:numFmt w:val="lowerLetter"/>
      <w:lvlText w:val="%8)"/>
      <w:lvlJc w:val="left"/>
      <w:pPr>
        <w:ind w:left="4000" w:hanging="420"/>
      </w:pPr>
    </w:lvl>
    <w:lvl w:ilvl="8" w:tplc="FFFFFFFF" w:tentative="1">
      <w:start w:val="1"/>
      <w:numFmt w:val="lowerRoman"/>
      <w:lvlText w:val="%9."/>
      <w:lvlJc w:val="right"/>
      <w:pPr>
        <w:ind w:left="4420" w:hanging="420"/>
      </w:pPr>
    </w:lvl>
  </w:abstractNum>
  <w:abstractNum w:abstractNumId="29" w15:restartNumberingAfterBreak="0">
    <w:nsid w:val="7B1702F4"/>
    <w:multiLevelType w:val="hybridMultilevel"/>
    <w:tmpl w:val="3AB81BF4"/>
    <w:lvl w:ilvl="0" w:tplc="FFFFFFFF">
      <w:start w:val="1"/>
      <w:numFmt w:val="chineseCountingThousand"/>
      <w:suff w:val="nothing"/>
      <w:lvlText w:val="(%1)"/>
      <w:lvlJc w:val="left"/>
      <w:pPr>
        <w:ind w:left="1063" w:hanging="420"/>
      </w:pPr>
      <w:rPr>
        <w:rFonts w:ascii="楷体_GB2312" w:eastAsia="楷体_GB2312" w:hint="eastAsia"/>
      </w:rPr>
    </w:lvl>
    <w:lvl w:ilvl="1" w:tplc="FFFFFFFF" w:tentative="1">
      <w:start w:val="1"/>
      <w:numFmt w:val="lowerLetter"/>
      <w:lvlText w:val="%2)"/>
      <w:lvlJc w:val="left"/>
      <w:pPr>
        <w:ind w:left="1483" w:hanging="420"/>
      </w:pPr>
    </w:lvl>
    <w:lvl w:ilvl="2" w:tplc="FFFFFFFF" w:tentative="1">
      <w:start w:val="1"/>
      <w:numFmt w:val="lowerRoman"/>
      <w:lvlText w:val="%3."/>
      <w:lvlJc w:val="right"/>
      <w:pPr>
        <w:ind w:left="1903" w:hanging="420"/>
      </w:pPr>
    </w:lvl>
    <w:lvl w:ilvl="3" w:tplc="FFFFFFFF" w:tentative="1">
      <w:start w:val="1"/>
      <w:numFmt w:val="decimal"/>
      <w:lvlText w:val="%4."/>
      <w:lvlJc w:val="left"/>
      <w:pPr>
        <w:ind w:left="2323" w:hanging="420"/>
      </w:pPr>
    </w:lvl>
    <w:lvl w:ilvl="4" w:tplc="FFFFFFFF" w:tentative="1">
      <w:start w:val="1"/>
      <w:numFmt w:val="lowerLetter"/>
      <w:lvlText w:val="%5)"/>
      <w:lvlJc w:val="left"/>
      <w:pPr>
        <w:ind w:left="2743" w:hanging="420"/>
      </w:pPr>
    </w:lvl>
    <w:lvl w:ilvl="5" w:tplc="FFFFFFFF" w:tentative="1">
      <w:start w:val="1"/>
      <w:numFmt w:val="lowerRoman"/>
      <w:lvlText w:val="%6."/>
      <w:lvlJc w:val="right"/>
      <w:pPr>
        <w:ind w:left="3163" w:hanging="420"/>
      </w:pPr>
    </w:lvl>
    <w:lvl w:ilvl="6" w:tplc="FFFFFFFF" w:tentative="1">
      <w:start w:val="1"/>
      <w:numFmt w:val="decimal"/>
      <w:lvlText w:val="%7."/>
      <w:lvlJc w:val="left"/>
      <w:pPr>
        <w:ind w:left="3583" w:hanging="420"/>
      </w:pPr>
    </w:lvl>
    <w:lvl w:ilvl="7" w:tplc="FFFFFFFF" w:tentative="1">
      <w:start w:val="1"/>
      <w:numFmt w:val="lowerLetter"/>
      <w:lvlText w:val="%8)"/>
      <w:lvlJc w:val="left"/>
      <w:pPr>
        <w:ind w:left="4003" w:hanging="420"/>
      </w:pPr>
    </w:lvl>
    <w:lvl w:ilvl="8" w:tplc="FFFFFFFF" w:tentative="1">
      <w:start w:val="1"/>
      <w:numFmt w:val="lowerRoman"/>
      <w:lvlText w:val="%9."/>
      <w:lvlJc w:val="right"/>
      <w:pPr>
        <w:ind w:left="4423" w:hanging="420"/>
      </w:pPr>
    </w:lvl>
  </w:abstractNum>
  <w:abstractNum w:abstractNumId="30" w15:restartNumberingAfterBreak="0">
    <w:nsid w:val="7C17555F"/>
    <w:multiLevelType w:val="hybridMultilevel"/>
    <w:tmpl w:val="C478CDF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05008737">
    <w:abstractNumId w:val="1"/>
  </w:num>
  <w:num w:numId="2" w16cid:durableId="1559583706">
    <w:abstractNumId w:val="10"/>
  </w:num>
  <w:num w:numId="3" w16cid:durableId="1951472788">
    <w:abstractNumId w:val="1"/>
    <w:lvlOverride w:ilvl="0">
      <w:startOverride w:val="1"/>
    </w:lvlOverride>
  </w:num>
  <w:num w:numId="4" w16cid:durableId="799805089">
    <w:abstractNumId w:val="22"/>
  </w:num>
  <w:num w:numId="5" w16cid:durableId="372576721">
    <w:abstractNumId w:val="17"/>
  </w:num>
  <w:num w:numId="6" w16cid:durableId="607081152">
    <w:abstractNumId w:val="25"/>
  </w:num>
  <w:num w:numId="7" w16cid:durableId="1614628153">
    <w:abstractNumId w:val="4"/>
  </w:num>
  <w:num w:numId="8" w16cid:durableId="677537943">
    <w:abstractNumId w:val="15"/>
  </w:num>
  <w:num w:numId="9" w16cid:durableId="411317003">
    <w:abstractNumId w:val="16"/>
  </w:num>
  <w:num w:numId="10" w16cid:durableId="113863437">
    <w:abstractNumId w:val="20"/>
  </w:num>
  <w:num w:numId="11" w16cid:durableId="1758624661">
    <w:abstractNumId w:val="18"/>
  </w:num>
  <w:num w:numId="12" w16cid:durableId="1710573539">
    <w:abstractNumId w:val="19"/>
  </w:num>
  <w:num w:numId="13" w16cid:durableId="2004385117">
    <w:abstractNumId w:val="11"/>
  </w:num>
  <w:num w:numId="14" w16cid:durableId="1429350519">
    <w:abstractNumId w:val="24"/>
  </w:num>
  <w:num w:numId="15" w16cid:durableId="1016692666">
    <w:abstractNumId w:val="6"/>
  </w:num>
  <w:num w:numId="16" w16cid:durableId="1107583054">
    <w:abstractNumId w:val="21"/>
  </w:num>
  <w:num w:numId="17" w16cid:durableId="766191229">
    <w:abstractNumId w:val="14"/>
  </w:num>
  <w:num w:numId="18" w16cid:durableId="1346975438">
    <w:abstractNumId w:val="13"/>
  </w:num>
  <w:num w:numId="19" w16cid:durableId="487553888">
    <w:abstractNumId w:val="5"/>
  </w:num>
  <w:num w:numId="20" w16cid:durableId="2137485276">
    <w:abstractNumId w:val="29"/>
  </w:num>
  <w:num w:numId="21" w16cid:durableId="1030836796">
    <w:abstractNumId w:val="0"/>
  </w:num>
  <w:num w:numId="22" w16cid:durableId="865826203">
    <w:abstractNumId w:val="7"/>
  </w:num>
  <w:num w:numId="23" w16cid:durableId="1253515615">
    <w:abstractNumId w:val="28"/>
  </w:num>
  <w:num w:numId="24" w16cid:durableId="1743066077">
    <w:abstractNumId w:val="12"/>
  </w:num>
  <w:num w:numId="25" w16cid:durableId="1328706988">
    <w:abstractNumId w:val="3"/>
  </w:num>
  <w:num w:numId="26" w16cid:durableId="812676170">
    <w:abstractNumId w:val="2"/>
  </w:num>
  <w:num w:numId="27" w16cid:durableId="1055667366">
    <w:abstractNumId w:val="27"/>
  </w:num>
  <w:num w:numId="28" w16cid:durableId="340284422">
    <w:abstractNumId w:val="9"/>
  </w:num>
  <w:num w:numId="29" w16cid:durableId="596327895">
    <w:abstractNumId w:val="8"/>
  </w:num>
  <w:num w:numId="30" w16cid:durableId="1970553124">
    <w:abstractNumId w:val="23"/>
  </w:num>
  <w:num w:numId="31" w16cid:durableId="615140476">
    <w:abstractNumId w:val="30"/>
  </w:num>
  <w:num w:numId="32" w16cid:durableId="19435378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21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4551"/>
    <w:rsid w:val="00000073"/>
    <w:rsid w:val="00007587"/>
    <w:rsid w:val="00015F77"/>
    <w:rsid w:val="00027DD7"/>
    <w:rsid w:val="00030E7A"/>
    <w:rsid w:val="000314C1"/>
    <w:rsid w:val="00032AD0"/>
    <w:rsid w:val="000343D0"/>
    <w:rsid w:val="0003674C"/>
    <w:rsid w:val="000404F1"/>
    <w:rsid w:val="000408AE"/>
    <w:rsid w:val="00044A2C"/>
    <w:rsid w:val="00056983"/>
    <w:rsid w:val="000569AB"/>
    <w:rsid w:val="00063D45"/>
    <w:rsid w:val="00064860"/>
    <w:rsid w:val="00064D40"/>
    <w:rsid w:val="00066A9A"/>
    <w:rsid w:val="00067B34"/>
    <w:rsid w:val="00076CFF"/>
    <w:rsid w:val="00081DD2"/>
    <w:rsid w:val="00083222"/>
    <w:rsid w:val="000840DE"/>
    <w:rsid w:val="00094901"/>
    <w:rsid w:val="00096311"/>
    <w:rsid w:val="000A1444"/>
    <w:rsid w:val="000B69E5"/>
    <w:rsid w:val="000C2522"/>
    <w:rsid w:val="000D3212"/>
    <w:rsid w:val="000D51B1"/>
    <w:rsid w:val="00105182"/>
    <w:rsid w:val="00105D11"/>
    <w:rsid w:val="001103AD"/>
    <w:rsid w:val="001149E4"/>
    <w:rsid w:val="0011526F"/>
    <w:rsid w:val="00117468"/>
    <w:rsid w:val="00125A75"/>
    <w:rsid w:val="00132DDF"/>
    <w:rsid w:val="001344CA"/>
    <w:rsid w:val="00136C46"/>
    <w:rsid w:val="00136CCE"/>
    <w:rsid w:val="0014452C"/>
    <w:rsid w:val="00151464"/>
    <w:rsid w:val="00154EE9"/>
    <w:rsid w:val="0016085B"/>
    <w:rsid w:val="00171033"/>
    <w:rsid w:val="001753F6"/>
    <w:rsid w:val="00177CF3"/>
    <w:rsid w:val="00184B2E"/>
    <w:rsid w:val="00185068"/>
    <w:rsid w:val="001853E0"/>
    <w:rsid w:val="00187597"/>
    <w:rsid w:val="00187DC3"/>
    <w:rsid w:val="00191629"/>
    <w:rsid w:val="00191E2D"/>
    <w:rsid w:val="00191F5C"/>
    <w:rsid w:val="00192F49"/>
    <w:rsid w:val="00193560"/>
    <w:rsid w:val="001A1127"/>
    <w:rsid w:val="001A1884"/>
    <w:rsid w:val="001A7826"/>
    <w:rsid w:val="001B1062"/>
    <w:rsid w:val="001B4A4A"/>
    <w:rsid w:val="001C010C"/>
    <w:rsid w:val="001D2DA1"/>
    <w:rsid w:val="001D6628"/>
    <w:rsid w:val="001D6DE5"/>
    <w:rsid w:val="001D715D"/>
    <w:rsid w:val="001E3119"/>
    <w:rsid w:val="001E7016"/>
    <w:rsid w:val="001F140A"/>
    <w:rsid w:val="001F37AA"/>
    <w:rsid w:val="001F4B42"/>
    <w:rsid w:val="001F5DA0"/>
    <w:rsid w:val="001F6A63"/>
    <w:rsid w:val="00203883"/>
    <w:rsid w:val="00216322"/>
    <w:rsid w:val="002168CC"/>
    <w:rsid w:val="00221628"/>
    <w:rsid w:val="002229B3"/>
    <w:rsid w:val="0022395A"/>
    <w:rsid w:val="00224507"/>
    <w:rsid w:val="00230FBC"/>
    <w:rsid w:val="002420EF"/>
    <w:rsid w:val="00243157"/>
    <w:rsid w:val="002442D7"/>
    <w:rsid w:val="00247063"/>
    <w:rsid w:val="00261D45"/>
    <w:rsid w:val="00262FD5"/>
    <w:rsid w:val="00263901"/>
    <w:rsid w:val="002662F1"/>
    <w:rsid w:val="00266465"/>
    <w:rsid w:val="00270333"/>
    <w:rsid w:val="002724F3"/>
    <w:rsid w:val="002745AA"/>
    <w:rsid w:val="00290A19"/>
    <w:rsid w:val="00296418"/>
    <w:rsid w:val="002A18CE"/>
    <w:rsid w:val="002A3DA2"/>
    <w:rsid w:val="002B1CEE"/>
    <w:rsid w:val="002B5955"/>
    <w:rsid w:val="002B6BF9"/>
    <w:rsid w:val="002C03DF"/>
    <w:rsid w:val="002C5A96"/>
    <w:rsid w:val="002C6A74"/>
    <w:rsid w:val="002C763C"/>
    <w:rsid w:val="002D0CB9"/>
    <w:rsid w:val="002E19A2"/>
    <w:rsid w:val="002E2443"/>
    <w:rsid w:val="002F07CA"/>
    <w:rsid w:val="002F5A53"/>
    <w:rsid w:val="002F63E9"/>
    <w:rsid w:val="00300D1C"/>
    <w:rsid w:val="0030312A"/>
    <w:rsid w:val="003044F0"/>
    <w:rsid w:val="00310D81"/>
    <w:rsid w:val="003111F4"/>
    <w:rsid w:val="0031597B"/>
    <w:rsid w:val="003162D8"/>
    <w:rsid w:val="00321D02"/>
    <w:rsid w:val="00321D8D"/>
    <w:rsid w:val="00322699"/>
    <w:rsid w:val="00325E73"/>
    <w:rsid w:val="00330C3F"/>
    <w:rsid w:val="00333442"/>
    <w:rsid w:val="003335FE"/>
    <w:rsid w:val="00336C80"/>
    <w:rsid w:val="00337C23"/>
    <w:rsid w:val="003421CC"/>
    <w:rsid w:val="003452A6"/>
    <w:rsid w:val="00347B4F"/>
    <w:rsid w:val="0037107E"/>
    <w:rsid w:val="0037225A"/>
    <w:rsid w:val="00380064"/>
    <w:rsid w:val="00387B86"/>
    <w:rsid w:val="00391A12"/>
    <w:rsid w:val="003A086C"/>
    <w:rsid w:val="003B196E"/>
    <w:rsid w:val="003C0DC7"/>
    <w:rsid w:val="003C211A"/>
    <w:rsid w:val="003C5E63"/>
    <w:rsid w:val="003C7216"/>
    <w:rsid w:val="003D179B"/>
    <w:rsid w:val="003D6AD8"/>
    <w:rsid w:val="003E1547"/>
    <w:rsid w:val="003F20BC"/>
    <w:rsid w:val="003F472C"/>
    <w:rsid w:val="003F6442"/>
    <w:rsid w:val="003F7479"/>
    <w:rsid w:val="004053E9"/>
    <w:rsid w:val="00406D99"/>
    <w:rsid w:val="00407B99"/>
    <w:rsid w:val="00407DF3"/>
    <w:rsid w:val="00410E16"/>
    <w:rsid w:val="0041112D"/>
    <w:rsid w:val="00417AB7"/>
    <w:rsid w:val="00423B04"/>
    <w:rsid w:val="00423F7D"/>
    <w:rsid w:val="004263D5"/>
    <w:rsid w:val="00436AAD"/>
    <w:rsid w:val="004406A0"/>
    <w:rsid w:val="00444462"/>
    <w:rsid w:val="00455CEF"/>
    <w:rsid w:val="00456E79"/>
    <w:rsid w:val="004577EA"/>
    <w:rsid w:val="0046227F"/>
    <w:rsid w:val="00471B8C"/>
    <w:rsid w:val="004755D5"/>
    <w:rsid w:val="00480A44"/>
    <w:rsid w:val="00484D31"/>
    <w:rsid w:val="0048586F"/>
    <w:rsid w:val="00487524"/>
    <w:rsid w:val="00490ABF"/>
    <w:rsid w:val="00490DD8"/>
    <w:rsid w:val="004A1787"/>
    <w:rsid w:val="004A28B1"/>
    <w:rsid w:val="004A318C"/>
    <w:rsid w:val="004A758C"/>
    <w:rsid w:val="004B18E0"/>
    <w:rsid w:val="004B2F93"/>
    <w:rsid w:val="004B447E"/>
    <w:rsid w:val="004C5C88"/>
    <w:rsid w:val="004C610E"/>
    <w:rsid w:val="004D2AED"/>
    <w:rsid w:val="004D4D18"/>
    <w:rsid w:val="004D5FCC"/>
    <w:rsid w:val="004D6337"/>
    <w:rsid w:val="00500BE8"/>
    <w:rsid w:val="005066F2"/>
    <w:rsid w:val="00507EE2"/>
    <w:rsid w:val="00513DBF"/>
    <w:rsid w:val="005161DC"/>
    <w:rsid w:val="00521977"/>
    <w:rsid w:val="00522A2A"/>
    <w:rsid w:val="00530835"/>
    <w:rsid w:val="00540A2B"/>
    <w:rsid w:val="00542A1A"/>
    <w:rsid w:val="0054404A"/>
    <w:rsid w:val="005473BD"/>
    <w:rsid w:val="005519AB"/>
    <w:rsid w:val="005536DC"/>
    <w:rsid w:val="00557D37"/>
    <w:rsid w:val="00560F04"/>
    <w:rsid w:val="0056136E"/>
    <w:rsid w:val="005629D2"/>
    <w:rsid w:val="00563F40"/>
    <w:rsid w:val="005759B8"/>
    <w:rsid w:val="00576B0B"/>
    <w:rsid w:val="00583BE9"/>
    <w:rsid w:val="00584FD7"/>
    <w:rsid w:val="0059024B"/>
    <w:rsid w:val="00593AAE"/>
    <w:rsid w:val="00594551"/>
    <w:rsid w:val="0059552A"/>
    <w:rsid w:val="005B4EB9"/>
    <w:rsid w:val="005C58FA"/>
    <w:rsid w:val="005D1273"/>
    <w:rsid w:val="005D2272"/>
    <w:rsid w:val="005E3F20"/>
    <w:rsid w:val="005E5324"/>
    <w:rsid w:val="005F132F"/>
    <w:rsid w:val="005F14EC"/>
    <w:rsid w:val="005F15CD"/>
    <w:rsid w:val="005F2907"/>
    <w:rsid w:val="005F5159"/>
    <w:rsid w:val="005F5A4C"/>
    <w:rsid w:val="005F7F1D"/>
    <w:rsid w:val="0060086D"/>
    <w:rsid w:val="00601E56"/>
    <w:rsid w:val="0062044C"/>
    <w:rsid w:val="006216ED"/>
    <w:rsid w:val="006352EB"/>
    <w:rsid w:val="0064318C"/>
    <w:rsid w:val="00644CF5"/>
    <w:rsid w:val="006608CF"/>
    <w:rsid w:val="00666DE8"/>
    <w:rsid w:val="00671C03"/>
    <w:rsid w:val="00673697"/>
    <w:rsid w:val="006749C7"/>
    <w:rsid w:val="006767EA"/>
    <w:rsid w:val="0068493E"/>
    <w:rsid w:val="006929FE"/>
    <w:rsid w:val="00692B5E"/>
    <w:rsid w:val="00693A75"/>
    <w:rsid w:val="006A414B"/>
    <w:rsid w:val="006B516D"/>
    <w:rsid w:val="006B7F94"/>
    <w:rsid w:val="006C27CF"/>
    <w:rsid w:val="006C7D07"/>
    <w:rsid w:val="006D1BD0"/>
    <w:rsid w:val="006D2DA1"/>
    <w:rsid w:val="006E2D8C"/>
    <w:rsid w:val="006E2F85"/>
    <w:rsid w:val="006E381E"/>
    <w:rsid w:val="006E4BEC"/>
    <w:rsid w:val="006E5458"/>
    <w:rsid w:val="006F111D"/>
    <w:rsid w:val="006F56F1"/>
    <w:rsid w:val="006F5E47"/>
    <w:rsid w:val="00704081"/>
    <w:rsid w:val="007049EF"/>
    <w:rsid w:val="00705498"/>
    <w:rsid w:val="0071122A"/>
    <w:rsid w:val="007164C9"/>
    <w:rsid w:val="00720B1C"/>
    <w:rsid w:val="00726B2D"/>
    <w:rsid w:val="00731B71"/>
    <w:rsid w:val="00733C39"/>
    <w:rsid w:val="00740F1B"/>
    <w:rsid w:val="0074621A"/>
    <w:rsid w:val="007500B1"/>
    <w:rsid w:val="00753E7A"/>
    <w:rsid w:val="00755D10"/>
    <w:rsid w:val="00757183"/>
    <w:rsid w:val="007678C7"/>
    <w:rsid w:val="00772F0A"/>
    <w:rsid w:val="0077398B"/>
    <w:rsid w:val="00781E59"/>
    <w:rsid w:val="00786F78"/>
    <w:rsid w:val="00795193"/>
    <w:rsid w:val="007959CF"/>
    <w:rsid w:val="007A1F70"/>
    <w:rsid w:val="007A327D"/>
    <w:rsid w:val="007A39A2"/>
    <w:rsid w:val="007A3F0F"/>
    <w:rsid w:val="007A47A6"/>
    <w:rsid w:val="007A5365"/>
    <w:rsid w:val="007A5DE4"/>
    <w:rsid w:val="007A6B60"/>
    <w:rsid w:val="007A74B7"/>
    <w:rsid w:val="007B08EC"/>
    <w:rsid w:val="007B4BFF"/>
    <w:rsid w:val="007C0570"/>
    <w:rsid w:val="007C21F2"/>
    <w:rsid w:val="007C380B"/>
    <w:rsid w:val="007C6CB4"/>
    <w:rsid w:val="007C72DE"/>
    <w:rsid w:val="007E293C"/>
    <w:rsid w:val="007E33BA"/>
    <w:rsid w:val="007F2552"/>
    <w:rsid w:val="007F349E"/>
    <w:rsid w:val="007F51AF"/>
    <w:rsid w:val="007F6FCE"/>
    <w:rsid w:val="00801A35"/>
    <w:rsid w:val="00802F49"/>
    <w:rsid w:val="00803248"/>
    <w:rsid w:val="008059A1"/>
    <w:rsid w:val="0081588F"/>
    <w:rsid w:val="00822067"/>
    <w:rsid w:val="0082427C"/>
    <w:rsid w:val="00831DD7"/>
    <w:rsid w:val="00833C5F"/>
    <w:rsid w:val="00845FED"/>
    <w:rsid w:val="0084637F"/>
    <w:rsid w:val="00857FF5"/>
    <w:rsid w:val="008600C4"/>
    <w:rsid w:val="0086479F"/>
    <w:rsid w:val="00864A8B"/>
    <w:rsid w:val="00867730"/>
    <w:rsid w:val="0087329D"/>
    <w:rsid w:val="008742E8"/>
    <w:rsid w:val="00882501"/>
    <w:rsid w:val="0088401F"/>
    <w:rsid w:val="0089270D"/>
    <w:rsid w:val="0089340A"/>
    <w:rsid w:val="00894482"/>
    <w:rsid w:val="00896527"/>
    <w:rsid w:val="00896594"/>
    <w:rsid w:val="008A00FF"/>
    <w:rsid w:val="008A2623"/>
    <w:rsid w:val="008A33AF"/>
    <w:rsid w:val="008A4C58"/>
    <w:rsid w:val="008B1EE1"/>
    <w:rsid w:val="008B65F7"/>
    <w:rsid w:val="008C6AA4"/>
    <w:rsid w:val="008D223B"/>
    <w:rsid w:val="008D2414"/>
    <w:rsid w:val="008D4B51"/>
    <w:rsid w:val="008D7A3C"/>
    <w:rsid w:val="008E25EF"/>
    <w:rsid w:val="008F0919"/>
    <w:rsid w:val="008F1F63"/>
    <w:rsid w:val="008F53C1"/>
    <w:rsid w:val="00915A13"/>
    <w:rsid w:val="00920595"/>
    <w:rsid w:val="00927FBA"/>
    <w:rsid w:val="009302AB"/>
    <w:rsid w:val="00931214"/>
    <w:rsid w:val="0093262B"/>
    <w:rsid w:val="009460B9"/>
    <w:rsid w:val="00954B36"/>
    <w:rsid w:val="00961527"/>
    <w:rsid w:val="00961E33"/>
    <w:rsid w:val="009629FD"/>
    <w:rsid w:val="0096460A"/>
    <w:rsid w:val="00966D71"/>
    <w:rsid w:val="00967CCF"/>
    <w:rsid w:val="009725D6"/>
    <w:rsid w:val="00977465"/>
    <w:rsid w:val="0098217E"/>
    <w:rsid w:val="00983742"/>
    <w:rsid w:val="00983EDD"/>
    <w:rsid w:val="00990F5B"/>
    <w:rsid w:val="00994E29"/>
    <w:rsid w:val="0099663B"/>
    <w:rsid w:val="009968A7"/>
    <w:rsid w:val="009A2B07"/>
    <w:rsid w:val="009A6C54"/>
    <w:rsid w:val="009D306C"/>
    <w:rsid w:val="009D3453"/>
    <w:rsid w:val="009D7657"/>
    <w:rsid w:val="009E36A9"/>
    <w:rsid w:val="009E4047"/>
    <w:rsid w:val="009E415F"/>
    <w:rsid w:val="009E5D1B"/>
    <w:rsid w:val="009E71D0"/>
    <w:rsid w:val="009F46FD"/>
    <w:rsid w:val="009F63C4"/>
    <w:rsid w:val="00A017C8"/>
    <w:rsid w:val="00A12078"/>
    <w:rsid w:val="00A14DB8"/>
    <w:rsid w:val="00A15B9D"/>
    <w:rsid w:val="00A22224"/>
    <w:rsid w:val="00A226F5"/>
    <w:rsid w:val="00A35358"/>
    <w:rsid w:val="00A3567E"/>
    <w:rsid w:val="00A4037E"/>
    <w:rsid w:val="00A408C3"/>
    <w:rsid w:val="00A434C4"/>
    <w:rsid w:val="00A4530B"/>
    <w:rsid w:val="00A54871"/>
    <w:rsid w:val="00A56EFE"/>
    <w:rsid w:val="00A61054"/>
    <w:rsid w:val="00A6449E"/>
    <w:rsid w:val="00A65146"/>
    <w:rsid w:val="00A739AA"/>
    <w:rsid w:val="00A74718"/>
    <w:rsid w:val="00A80D32"/>
    <w:rsid w:val="00A842FC"/>
    <w:rsid w:val="00A857A1"/>
    <w:rsid w:val="00A8644B"/>
    <w:rsid w:val="00A91342"/>
    <w:rsid w:val="00A95A8E"/>
    <w:rsid w:val="00A96C51"/>
    <w:rsid w:val="00AA32A8"/>
    <w:rsid w:val="00AA370B"/>
    <w:rsid w:val="00AA4D09"/>
    <w:rsid w:val="00AA4D93"/>
    <w:rsid w:val="00AA7CF0"/>
    <w:rsid w:val="00AC74C0"/>
    <w:rsid w:val="00AD7327"/>
    <w:rsid w:val="00AE14B4"/>
    <w:rsid w:val="00AE385F"/>
    <w:rsid w:val="00AE61DE"/>
    <w:rsid w:val="00AF2EEC"/>
    <w:rsid w:val="00AF2FFC"/>
    <w:rsid w:val="00AF51D0"/>
    <w:rsid w:val="00AF7476"/>
    <w:rsid w:val="00B0683B"/>
    <w:rsid w:val="00B123D8"/>
    <w:rsid w:val="00B21536"/>
    <w:rsid w:val="00B22547"/>
    <w:rsid w:val="00B24A82"/>
    <w:rsid w:val="00B32186"/>
    <w:rsid w:val="00B33354"/>
    <w:rsid w:val="00B45C16"/>
    <w:rsid w:val="00B4793F"/>
    <w:rsid w:val="00B53EE5"/>
    <w:rsid w:val="00B54622"/>
    <w:rsid w:val="00B549DA"/>
    <w:rsid w:val="00B66D3F"/>
    <w:rsid w:val="00B8177B"/>
    <w:rsid w:val="00B91E7D"/>
    <w:rsid w:val="00B938A5"/>
    <w:rsid w:val="00B9506C"/>
    <w:rsid w:val="00B95E4B"/>
    <w:rsid w:val="00B9696D"/>
    <w:rsid w:val="00B97DAA"/>
    <w:rsid w:val="00BB1E8C"/>
    <w:rsid w:val="00BB7CD1"/>
    <w:rsid w:val="00BC1957"/>
    <w:rsid w:val="00BC66BF"/>
    <w:rsid w:val="00BC707C"/>
    <w:rsid w:val="00BC7B17"/>
    <w:rsid w:val="00BD05BB"/>
    <w:rsid w:val="00BD0E89"/>
    <w:rsid w:val="00BD2F2A"/>
    <w:rsid w:val="00BE40CD"/>
    <w:rsid w:val="00BF590D"/>
    <w:rsid w:val="00BF7C27"/>
    <w:rsid w:val="00C0509D"/>
    <w:rsid w:val="00C217ED"/>
    <w:rsid w:val="00C22BB2"/>
    <w:rsid w:val="00C22E5C"/>
    <w:rsid w:val="00C24A1F"/>
    <w:rsid w:val="00C252C0"/>
    <w:rsid w:val="00C25DC4"/>
    <w:rsid w:val="00C261FC"/>
    <w:rsid w:val="00C274CD"/>
    <w:rsid w:val="00C32F3B"/>
    <w:rsid w:val="00C3329C"/>
    <w:rsid w:val="00C44EEA"/>
    <w:rsid w:val="00C47795"/>
    <w:rsid w:val="00C60BC0"/>
    <w:rsid w:val="00C60FA0"/>
    <w:rsid w:val="00C617A4"/>
    <w:rsid w:val="00C630EB"/>
    <w:rsid w:val="00C64BFE"/>
    <w:rsid w:val="00C64F2C"/>
    <w:rsid w:val="00C72B32"/>
    <w:rsid w:val="00C8180D"/>
    <w:rsid w:val="00C819E2"/>
    <w:rsid w:val="00C849B0"/>
    <w:rsid w:val="00C854F9"/>
    <w:rsid w:val="00C86996"/>
    <w:rsid w:val="00CA0346"/>
    <w:rsid w:val="00CA1E2D"/>
    <w:rsid w:val="00CA57FA"/>
    <w:rsid w:val="00CA75FE"/>
    <w:rsid w:val="00CB4B2A"/>
    <w:rsid w:val="00CC1A09"/>
    <w:rsid w:val="00CC2622"/>
    <w:rsid w:val="00CC3BA7"/>
    <w:rsid w:val="00CD2838"/>
    <w:rsid w:val="00CE39D8"/>
    <w:rsid w:val="00CF23F2"/>
    <w:rsid w:val="00CF5C70"/>
    <w:rsid w:val="00D071DE"/>
    <w:rsid w:val="00D120D8"/>
    <w:rsid w:val="00D162B9"/>
    <w:rsid w:val="00D21953"/>
    <w:rsid w:val="00D229A1"/>
    <w:rsid w:val="00D25C68"/>
    <w:rsid w:val="00D30878"/>
    <w:rsid w:val="00D31B0F"/>
    <w:rsid w:val="00D32EFD"/>
    <w:rsid w:val="00D34361"/>
    <w:rsid w:val="00D40A55"/>
    <w:rsid w:val="00D448FF"/>
    <w:rsid w:val="00D521AD"/>
    <w:rsid w:val="00D52365"/>
    <w:rsid w:val="00D5249D"/>
    <w:rsid w:val="00D5374E"/>
    <w:rsid w:val="00D54E15"/>
    <w:rsid w:val="00D55C94"/>
    <w:rsid w:val="00D57FE3"/>
    <w:rsid w:val="00D60C0F"/>
    <w:rsid w:val="00D63823"/>
    <w:rsid w:val="00D64809"/>
    <w:rsid w:val="00D64B2B"/>
    <w:rsid w:val="00D65077"/>
    <w:rsid w:val="00D704AF"/>
    <w:rsid w:val="00D825BE"/>
    <w:rsid w:val="00D83379"/>
    <w:rsid w:val="00D83CBD"/>
    <w:rsid w:val="00D8553A"/>
    <w:rsid w:val="00D93736"/>
    <w:rsid w:val="00D96231"/>
    <w:rsid w:val="00DA1338"/>
    <w:rsid w:val="00DA2855"/>
    <w:rsid w:val="00DA340A"/>
    <w:rsid w:val="00DA6237"/>
    <w:rsid w:val="00DB1ABE"/>
    <w:rsid w:val="00DB7DC2"/>
    <w:rsid w:val="00DC4592"/>
    <w:rsid w:val="00DC5549"/>
    <w:rsid w:val="00DD04D4"/>
    <w:rsid w:val="00DF3843"/>
    <w:rsid w:val="00DF38FB"/>
    <w:rsid w:val="00DF3B4A"/>
    <w:rsid w:val="00DF4716"/>
    <w:rsid w:val="00E020B4"/>
    <w:rsid w:val="00E26493"/>
    <w:rsid w:val="00E403BE"/>
    <w:rsid w:val="00E4344F"/>
    <w:rsid w:val="00E46D03"/>
    <w:rsid w:val="00E51318"/>
    <w:rsid w:val="00E53DF8"/>
    <w:rsid w:val="00E57129"/>
    <w:rsid w:val="00E578DD"/>
    <w:rsid w:val="00E60A32"/>
    <w:rsid w:val="00E65962"/>
    <w:rsid w:val="00E67437"/>
    <w:rsid w:val="00E717EB"/>
    <w:rsid w:val="00E71C86"/>
    <w:rsid w:val="00E72342"/>
    <w:rsid w:val="00E73B05"/>
    <w:rsid w:val="00E74ACB"/>
    <w:rsid w:val="00E8003C"/>
    <w:rsid w:val="00E84048"/>
    <w:rsid w:val="00E93179"/>
    <w:rsid w:val="00E94A73"/>
    <w:rsid w:val="00EA2F59"/>
    <w:rsid w:val="00EA3738"/>
    <w:rsid w:val="00EA642A"/>
    <w:rsid w:val="00EC03DB"/>
    <w:rsid w:val="00EC245B"/>
    <w:rsid w:val="00EC2A23"/>
    <w:rsid w:val="00EC7EC6"/>
    <w:rsid w:val="00ED4345"/>
    <w:rsid w:val="00ED4A04"/>
    <w:rsid w:val="00ED4D04"/>
    <w:rsid w:val="00EE67E3"/>
    <w:rsid w:val="00EE7FD7"/>
    <w:rsid w:val="00EF1DBA"/>
    <w:rsid w:val="00EF3996"/>
    <w:rsid w:val="00F0184F"/>
    <w:rsid w:val="00F04CF2"/>
    <w:rsid w:val="00F13517"/>
    <w:rsid w:val="00F163DA"/>
    <w:rsid w:val="00F201E4"/>
    <w:rsid w:val="00F54017"/>
    <w:rsid w:val="00F55FAC"/>
    <w:rsid w:val="00F60C1B"/>
    <w:rsid w:val="00F758E8"/>
    <w:rsid w:val="00F7686D"/>
    <w:rsid w:val="00F85C50"/>
    <w:rsid w:val="00F87691"/>
    <w:rsid w:val="00F95833"/>
    <w:rsid w:val="00FA1E23"/>
    <w:rsid w:val="00FA3F1B"/>
    <w:rsid w:val="00FB0F67"/>
    <w:rsid w:val="00FB2237"/>
    <w:rsid w:val="00FB72A0"/>
    <w:rsid w:val="00FD0DEB"/>
    <w:rsid w:val="00FD3690"/>
    <w:rsid w:val="00FD41A9"/>
    <w:rsid w:val="00FD4994"/>
    <w:rsid w:val="00FD5F5A"/>
    <w:rsid w:val="00FD7395"/>
    <w:rsid w:val="00FE01F5"/>
    <w:rsid w:val="00FE3F2A"/>
    <w:rsid w:val="00FE51D1"/>
    <w:rsid w:val="00FE63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12"/>
    <o:shapelayout v:ext="edit">
      <o:idmap v:ext="edit" data="2"/>
    </o:shapelayout>
  </w:shapeDefaults>
  <w:decimalSymbol w:val="."/>
  <w:listSeparator w:val=","/>
  <w14:docId w14:val="6EAF34EB"/>
  <w15:docId w15:val="{95FAE47A-1D78-4EEA-99ED-D646257B8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52EB"/>
    <w:pPr>
      <w:widowControl w:val="0"/>
      <w:jc w:val="both"/>
    </w:pPr>
  </w:style>
  <w:style w:type="paragraph" w:styleId="1">
    <w:name w:val="heading 1"/>
    <w:basedOn w:val="a"/>
    <w:next w:val="a"/>
    <w:link w:val="10"/>
    <w:uiPriority w:val="9"/>
    <w:qFormat/>
    <w:rsid w:val="00007587"/>
    <w:pPr>
      <w:keepNext/>
      <w:keepLines/>
      <w:spacing w:before="340" w:after="330" w:line="578" w:lineRule="auto"/>
      <w:outlineLvl w:val="0"/>
    </w:pPr>
    <w:rPr>
      <w:b/>
      <w:bCs/>
      <w:kern w:val="44"/>
      <w:sz w:val="44"/>
      <w:szCs w:val="44"/>
    </w:rPr>
  </w:style>
  <w:style w:type="paragraph" w:styleId="2">
    <w:name w:val="heading 2"/>
    <w:aliases w:val="二级标题"/>
    <w:basedOn w:val="a0"/>
    <w:link w:val="20"/>
    <w:rsid w:val="00A4037E"/>
    <w:pPr>
      <w:keepNext/>
      <w:keepLines/>
      <w:spacing w:before="60"/>
      <w:jc w:val="left"/>
      <w:outlineLvl w:val="1"/>
    </w:pPr>
    <w:rPr>
      <w:rFonts w:ascii="Times New Roman" w:eastAsia="楷体_GB2312" w:hAnsi="Times New Roman"/>
      <w:bCs w:val="0"/>
    </w:rPr>
  </w:style>
  <w:style w:type="paragraph" w:styleId="3">
    <w:name w:val="heading 3"/>
    <w:basedOn w:val="a"/>
    <w:next w:val="a"/>
    <w:link w:val="30"/>
    <w:uiPriority w:val="9"/>
    <w:unhideWhenUsed/>
    <w:qFormat/>
    <w:rsid w:val="005F5A4C"/>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nhideWhenUsed/>
    <w:rsid w:val="003C211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rsid w:val="003C211A"/>
    <w:rPr>
      <w:sz w:val="18"/>
      <w:szCs w:val="18"/>
    </w:rPr>
  </w:style>
  <w:style w:type="paragraph" w:styleId="a6">
    <w:name w:val="footer"/>
    <w:basedOn w:val="a"/>
    <w:link w:val="a7"/>
    <w:uiPriority w:val="99"/>
    <w:unhideWhenUsed/>
    <w:rsid w:val="003C211A"/>
    <w:pPr>
      <w:tabs>
        <w:tab w:val="center" w:pos="4153"/>
        <w:tab w:val="right" w:pos="8306"/>
      </w:tabs>
      <w:snapToGrid w:val="0"/>
      <w:jc w:val="left"/>
    </w:pPr>
    <w:rPr>
      <w:sz w:val="18"/>
      <w:szCs w:val="18"/>
    </w:rPr>
  </w:style>
  <w:style w:type="character" w:customStyle="1" w:styleId="a7">
    <w:name w:val="页脚 字符"/>
    <w:basedOn w:val="a1"/>
    <w:link w:val="a6"/>
    <w:uiPriority w:val="99"/>
    <w:rsid w:val="003C211A"/>
    <w:rPr>
      <w:sz w:val="18"/>
      <w:szCs w:val="18"/>
    </w:rPr>
  </w:style>
  <w:style w:type="paragraph" w:styleId="a8">
    <w:name w:val="Balloon Text"/>
    <w:basedOn w:val="a"/>
    <w:link w:val="a9"/>
    <w:uiPriority w:val="99"/>
    <w:semiHidden/>
    <w:unhideWhenUsed/>
    <w:rsid w:val="00EA3738"/>
    <w:rPr>
      <w:sz w:val="18"/>
      <w:szCs w:val="18"/>
    </w:rPr>
  </w:style>
  <w:style w:type="character" w:customStyle="1" w:styleId="a9">
    <w:name w:val="批注框文本 字符"/>
    <w:basedOn w:val="a1"/>
    <w:link w:val="a8"/>
    <w:uiPriority w:val="99"/>
    <w:semiHidden/>
    <w:rsid w:val="00EA3738"/>
    <w:rPr>
      <w:sz w:val="18"/>
      <w:szCs w:val="18"/>
    </w:rPr>
  </w:style>
  <w:style w:type="paragraph" w:styleId="aa">
    <w:name w:val="footnote text"/>
    <w:aliases w:val="Fußnote,fn,Schriftart: 9 pt,Schriftart: 10 pt,Schriftart: 8 pt,WB-Fußnotentext,-E Fußnotentext,Fußnotentext Ursprung,footnote text,Footnote Char,Fußnotentext Char,Fußnote Char,-E Fußnotentext Char Char"/>
    <w:basedOn w:val="a"/>
    <w:link w:val="ab"/>
    <w:uiPriority w:val="99"/>
    <w:rsid w:val="0081588F"/>
    <w:pPr>
      <w:snapToGrid w:val="0"/>
      <w:spacing w:line="360" w:lineRule="auto"/>
      <w:jc w:val="left"/>
    </w:pPr>
    <w:rPr>
      <w:rFonts w:ascii="Times New Roman" w:eastAsia="仿宋_GB2312" w:hAnsi="Times New Roman" w:cs="Times New Roman"/>
      <w:sz w:val="18"/>
      <w:szCs w:val="18"/>
    </w:rPr>
  </w:style>
  <w:style w:type="character" w:customStyle="1" w:styleId="ab">
    <w:name w:val="脚注文本 字符"/>
    <w:aliases w:val="Fußnote 字符,fn 字符,Schriftart: 9 pt 字符,Schriftart: 10 pt 字符,Schriftart: 8 pt 字符,WB-Fußnotentext 字符,-E Fußnotentext 字符,Fußnotentext Ursprung 字符,footnote text 字符,Footnote Char 字符,Fußnotentext Char 字符,Fußnote Char 字符,-E Fußnotentext Char Char 字符"/>
    <w:basedOn w:val="a1"/>
    <w:link w:val="aa"/>
    <w:uiPriority w:val="99"/>
    <w:qFormat/>
    <w:rsid w:val="0081588F"/>
    <w:rPr>
      <w:rFonts w:ascii="Times New Roman" w:eastAsia="仿宋_GB2312" w:hAnsi="Times New Roman" w:cs="Times New Roman"/>
      <w:sz w:val="18"/>
      <w:szCs w:val="18"/>
    </w:rPr>
  </w:style>
  <w:style w:type="character" w:styleId="ac">
    <w:name w:val="footnote reference"/>
    <w:aliases w:val="Ref,de nota al pie,-E Fußnotenzeichen"/>
    <w:basedOn w:val="a1"/>
    <w:uiPriority w:val="99"/>
    <w:rsid w:val="0081588F"/>
    <w:rPr>
      <w:vertAlign w:val="superscript"/>
    </w:rPr>
  </w:style>
  <w:style w:type="paragraph" w:customStyle="1" w:styleId="ad">
    <w:name w:val="三级标题"/>
    <w:basedOn w:val="a0"/>
    <w:qFormat/>
    <w:rsid w:val="0081588F"/>
    <w:pPr>
      <w:spacing w:before="60"/>
      <w:jc w:val="left"/>
      <w:outlineLvl w:val="2"/>
    </w:pPr>
    <w:rPr>
      <w:rFonts w:ascii="Times New Roman" w:eastAsia="楷体_GB2312" w:hAnsi="Times New Roman"/>
      <w:b w:val="0"/>
    </w:rPr>
  </w:style>
  <w:style w:type="paragraph" w:styleId="a0">
    <w:name w:val="Title"/>
    <w:basedOn w:val="a"/>
    <w:next w:val="a"/>
    <w:link w:val="ae"/>
    <w:uiPriority w:val="10"/>
    <w:qFormat/>
    <w:rsid w:val="0081588F"/>
    <w:pPr>
      <w:spacing w:before="240" w:after="60"/>
      <w:jc w:val="center"/>
      <w:outlineLvl w:val="0"/>
    </w:pPr>
    <w:rPr>
      <w:rFonts w:asciiTheme="majorHAnsi" w:eastAsia="宋体" w:hAnsiTheme="majorHAnsi" w:cstheme="majorBidi"/>
      <w:b/>
      <w:bCs/>
      <w:sz w:val="32"/>
      <w:szCs w:val="32"/>
    </w:rPr>
  </w:style>
  <w:style w:type="character" w:customStyle="1" w:styleId="ae">
    <w:name w:val="标题 字符"/>
    <w:basedOn w:val="a1"/>
    <w:link w:val="a0"/>
    <w:uiPriority w:val="10"/>
    <w:rsid w:val="0081588F"/>
    <w:rPr>
      <w:rFonts w:asciiTheme="majorHAnsi" w:eastAsia="宋体" w:hAnsiTheme="majorHAnsi" w:cstheme="majorBidi"/>
      <w:b/>
      <w:bCs/>
      <w:sz w:val="32"/>
      <w:szCs w:val="32"/>
    </w:rPr>
  </w:style>
  <w:style w:type="paragraph" w:styleId="af">
    <w:name w:val="List Paragraph"/>
    <w:basedOn w:val="a"/>
    <w:uiPriority w:val="34"/>
    <w:qFormat/>
    <w:rsid w:val="00007587"/>
    <w:pPr>
      <w:ind w:firstLineChars="200" w:firstLine="420"/>
    </w:pPr>
  </w:style>
  <w:style w:type="paragraph" w:customStyle="1" w:styleId="af0">
    <w:name w:val="一级标题"/>
    <w:basedOn w:val="1"/>
    <w:next w:val="1"/>
    <w:qFormat/>
    <w:rsid w:val="00007587"/>
    <w:pPr>
      <w:spacing w:before="60" w:after="60" w:line="240" w:lineRule="auto"/>
      <w:contextualSpacing/>
      <w:mirrorIndents/>
      <w:jc w:val="left"/>
    </w:pPr>
    <w:rPr>
      <w:rFonts w:ascii="Times New Roman" w:eastAsia="黑体" w:hAnsi="Times New Roman" w:cs="Times New Roman"/>
      <w:b w:val="0"/>
      <w:sz w:val="32"/>
    </w:rPr>
  </w:style>
  <w:style w:type="character" w:customStyle="1" w:styleId="10">
    <w:name w:val="标题 1 字符"/>
    <w:basedOn w:val="a1"/>
    <w:link w:val="1"/>
    <w:uiPriority w:val="9"/>
    <w:rsid w:val="00007587"/>
    <w:rPr>
      <w:b/>
      <w:bCs/>
      <w:kern w:val="44"/>
      <w:sz w:val="44"/>
      <w:szCs w:val="44"/>
    </w:rPr>
  </w:style>
  <w:style w:type="character" w:customStyle="1" w:styleId="20">
    <w:name w:val="标题 2 字符"/>
    <w:aliases w:val="二级标题 字符"/>
    <w:basedOn w:val="a1"/>
    <w:link w:val="2"/>
    <w:rsid w:val="00A4037E"/>
    <w:rPr>
      <w:rFonts w:ascii="Times New Roman" w:eastAsia="楷体_GB2312" w:hAnsi="Times New Roman" w:cstheme="majorBidi"/>
      <w:b/>
      <w:sz w:val="32"/>
      <w:szCs w:val="32"/>
    </w:rPr>
  </w:style>
  <w:style w:type="paragraph" w:styleId="TOC1">
    <w:name w:val="toc 1"/>
    <w:basedOn w:val="a"/>
    <w:next w:val="a"/>
    <w:autoRedefine/>
    <w:uiPriority w:val="39"/>
    <w:unhideWhenUsed/>
    <w:rsid w:val="00336C80"/>
  </w:style>
  <w:style w:type="paragraph" w:styleId="TOC2">
    <w:name w:val="toc 2"/>
    <w:basedOn w:val="a"/>
    <w:next w:val="a"/>
    <w:autoRedefine/>
    <w:uiPriority w:val="39"/>
    <w:unhideWhenUsed/>
    <w:rsid w:val="00336C80"/>
    <w:pPr>
      <w:ind w:leftChars="200" w:left="420"/>
    </w:pPr>
  </w:style>
  <w:style w:type="paragraph" w:styleId="TOC3">
    <w:name w:val="toc 3"/>
    <w:basedOn w:val="a"/>
    <w:next w:val="a"/>
    <w:autoRedefine/>
    <w:uiPriority w:val="39"/>
    <w:unhideWhenUsed/>
    <w:rsid w:val="00336C80"/>
    <w:pPr>
      <w:ind w:leftChars="400" w:left="840"/>
    </w:pPr>
  </w:style>
  <w:style w:type="paragraph" w:styleId="TOC4">
    <w:name w:val="toc 4"/>
    <w:basedOn w:val="a"/>
    <w:next w:val="a"/>
    <w:autoRedefine/>
    <w:uiPriority w:val="39"/>
    <w:unhideWhenUsed/>
    <w:rsid w:val="00336C80"/>
    <w:pPr>
      <w:ind w:leftChars="600" w:left="1260"/>
    </w:pPr>
  </w:style>
  <w:style w:type="character" w:styleId="af1">
    <w:name w:val="Hyperlink"/>
    <w:basedOn w:val="a1"/>
    <w:uiPriority w:val="99"/>
    <w:unhideWhenUsed/>
    <w:rsid w:val="00336C80"/>
    <w:rPr>
      <w:color w:val="0563C1" w:themeColor="hyperlink"/>
      <w:u w:val="single"/>
    </w:rPr>
  </w:style>
  <w:style w:type="paragraph" w:styleId="af2">
    <w:name w:val="table of figures"/>
    <w:basedOn w:val="a"/>
    <w:next w:val="a"/>
    <w:uiPriority w:val="99"/>
    <w:unhideWhenUsed/>
    <w:rsid w:val="007049EF"/>
    <w:pPr>
      <w:ind w:leftChars="200" w:left="200" w:hangingChars="200" w:hanging="200"/>
    </w:pPr>
  </w:style>
  <w:style w:type="character" w:styleId="af3">
    <w:name w:val="annotation reference"/>
    <w:basedOn w:val="a1"/>
    <w:uiPriority w:val="99"/>
    <w:semiHidden/>
    <w:unhideWhenUsed/>
    <w:rsid w:val="006749C7"/>
    <w:rPr>
      <w:sz w:val="21"/>
      <w:szCs w:val="21"/>
    </w:rPr>
  </w:style>
  <w:style w:type="paragraph" w:styleId="af4">
    <w:name w:val="annotation text"/>
    <w:basedOn w:val="a"/>
    <w:link w:val="af5"/>
    <w:uiPriority w:val="99"/>
    <w:semiHidden/>
    <w:unhideWhenUsed/>
    <w:rsid w:val="006749C7"/>
    <w:pPr>
      <w:jc w:val="left"/>
    </w:pPr>
  </w:style>
  <w:style w:type="character" w:customStyle="1" w:styleId="af5">
    <w:name w:val="批注文字 字符"/>
    <w:basedOn w:val="a1"/>
    <w:link w:val="af4"/>
    <w:uiPriority w:val="99"/>
    <w:semiHidden/>
    <w:rsid w:val="006749C7"/>
  </w:style>
  <w:style w:type="paragraph" w:styleId="af6">
    <w:name w:val="annotation subject"/>
    <w:basedOn w:val="af4"/>
    <w:next w:val="af4"/>
    <w:link w:val="af7"/>
    <w:uiPriority w:val="99"/>
    <w:semiHidden/>
    <w:unhideWhenUsed/>
    <w:rsid w:val="006749C7"/>
    <w:rPr>
      <w:b/>
      <w:bCs/>
    </w:rPr>
  </w:style>
  <w:style w:type="character" w:customStyle="1" w:styleId="af7">
    <w:name w:val="批注主题 字符"/>
    <w:basedOn w:val="af5"/>
    <w:link w:val="af6"/>
    <w:uiPriority w:val="99"/>
    <w:semiHidden/>
    <w:rsid w:val="006749C7"/>
    <w:rPr>
      <w:b/>
      <w:bCs/>
    </w:rPr>
  </w:style>
  <w:style w:type="character" w:customStyle="1" w:styleId="30">
    <w:name w:val="标题 3 字符"/>
    <w:basedOn w:val="a1"/>
    <w:link w:val="3"/>
    <w:uiPriority w:val="9"/>
    <w:rsid w:val="005F5A4C"/>
    <w:rPr>
      <w:b/>
      <w:bCs/>
      <w:sz w:val="32"/>
      <w:szCs w:val="32"/>
    </w:rPr>
  </w:style>
  <w:style w:type="table" w:styleId="af8">
    <w:name w:val="Table Grid"/>
    <w:basedOn w:val="a2"/>
    <w:uiPriority w:val="39"/>
    <w:rsid w:val="00FE63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75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3.png"/><Relationship Id="rId34"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image" Target="media/image7.png"/><Relationship Id="rId33" Type="http://schemas.openxmlformats.org/officeDocument/2006/relationships/image" Target="media/image13.jpeg"/><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6.png"/><Relationship Id="rId32" Type="http://schemas.openxmlformats.org/officeDocument/2006/relationships/image" Target="media/image12.jpeg"/><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5.png"/><Relationship Id="rId28" Type="http://schemas.openxmlformats.org/officeDocument/2006/relationships/image" Target="media/image10.png"/><Relationship Id="rId36"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footer" Target="footer6.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image" Target="media/image4.png"/><Relationship Id="rId27" Type="http://schemas.openxmlformats.org/officeDocument/2006/relationships/image" Target="media/image9.png"/><Relationship Id="rId30" Type="http://schemas.openxmlformats.org/officeDocument/2006/relationships/header" Target="header7.xml"/><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810900-92E3-4B83-AF2E-7C6A78A16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2063</TotalTime>
  <Pages>41</Pages>
  <Words>2723</Words>
  <Characters>15526</Characters>
  <Application>Microsoft Office Word</Application>
  <DocSecurity>0</DocSecurity>
  <Lines>129</Lines>
  <Paragraphs>36</Paragraphs>
  <ScaleCrop>false</ScaleCrop>
  <Company>china</Company>
  <LinksUpToDate>false</LinksUpToDate>
  <CharactersWithSpaces>18213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Shen Bin</cp:lastModifiedBy>
  <cp:revision>357</cp:revision>
  <dcterms:created xsi:type="dcterms:W3CDTF">2021-06-15T08:49:00Z</dcterms:created>
  <dcterms:modified xsi:type="dcterms:W3CDTF">2022-11-03T15:40:00Z</dcterms:modified>
</cp:coreProperties>
</file>